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9D1D85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55E84">
        <w:rPr>
          <w:rFonts w:ascii="Arial" w:hAnsi="Arial"/>
          <w:sz w:val="22"/>
          <w:szCs w:val="22"/>
        </w:rPr>
        <w:t>FEBRUARY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222685B2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755E84">
        <w:rPr>
          <w:rFonts w:ascii="Arial" w:hAnsi="Arial" w:cs="Arial"/>
          <w:b/>
          <w:sz w:val="22"/>
          <w:szCs w:val="22"/>
        </w:rPr>
        <w:t>12</w:t>
      </w:r>
      <w:r w:rsidR="006D63CB">
        <w:rPr>
          <w:rFonts w:ascii="Arial" w:hAnsi="Arial" w:cs="Arial"/>
          <w:b/>
          <w:sz w:val="22"/>
          <w:szCs w:val="22"/>
        </w:rPr>
        <w:t>X</w:t>
      </w:r>
      <w:r w:rsidR="00150D73">
        <w:rPr>
          <w:rFonts w:ascii="Arial" w:hAnsi="Arial" w:cs="Arial"/>
          <w:b/>
          <w:sz w:val="22"/>
          <w:szCs w:val="22"/>
        </w:rPr>
        <w:t xml:space="preserve"> IN-CEILING</w:t>
      </w:r>
      <w:r w:rsidR="005C24C6">
        <w:rPr>
          <w:rFonts w:ascii="Arial" w:hAnsi="Arial" w:cs="Arial"/>
          <w:b/>
          <w:sz w:val="22"/>
          <w:szCs w:val="22"/>
        </w:rPr>
        <w:t xml:space="preserve"> </w:t>
      </w:r>
      <w:r w:rsidR="00755E84">
        <w:rPr>
          <w:rFonts w:ascii="Arial" w:hAnsi="Arial" w:cs="Arial"/>
          <w:b/>
          <w:sz w:val="22"/>
          <w:szCs w:val="22"/>
        </w:rPr>
        <w:t xml:space="preserve">STARLIGHT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A83A9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0BDB4D0" w:rsidR="00714366" w:rsidRDefault="00714366" w:rsidP="00A83A9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1AFFEB0C" w14:textId="728D94E7" w:rsidR="0018043C" w:rsidRPr="0018043C" w:rsidRDefault="0018043C" w:rsidP="00A83A90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7CE60C86" w14:textId="77777777" w:rsidR="00755E84" w:rsidRDefault="00755E84" w:rsidP="00755E8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shall </w:t>
      </w:r>
      <w:r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>
        <w:rPr>
          <w:rFonts w:ascii="Arial" w:hAnsi="Arial" w:cs="Arial"/>
          <w:sz w:val="22"/>
          <w:szCs w:val="22"/>
        </w:rPr>
        <w:t>0.005</w:t>
      </w:r>
      <w:r w:rsidRPr="00A41D89">
        <w:rPr>
          <w:rFonts w:ascii="Arial" w:hAnsi="Arial" w:cs="Arial"/>
          <w:sz w:val="22"/>
          <w:szCs w:val="22"/>
        </w:rPr>
        <w:t xml:space="preserve"> lux</w:t>
      </w:r>
      <w:r>
        <w:rPr>
          <w:rFonts w:ascii="Arial" w:hAnsi="Arial" w:cs="Arial"/>
          <w:sz w:val="22"/>
          <w:szCs w:val="22"/>
        </w:rPr>
        <w:t xml:space="preserve"> at F1.6 </w:t>
      </w:r>
      <w:r w:rsidRPr="00BD1886">
        <w:rPr>
          <w:rFonts w:ascii="Arial" w:hAnsi="Arial" w:cs="Arial"/>
          <w:sz w:val="22"/>
          <w:szCs w:val="22"/>
        </w:rPr>
        <w:t>and a monochrome image</w:t>
      </w:r>
      <w:r>
        <w:rPr>
          <w:rFonts w:ascii="Arial" w:hAnsi="Arial" w:cs="Arial"/>
          <w:sz w:val="22"/>
          <w:szCs w:val="22"/>
        </w:rPr>
        <w:t xml:space="preserve"> with a minimum scene illumination of 0.0005 </w:t>
      </w:r>
      <w:r w:rsidRPr="00A41D89">
        <w:rPr>
          <w:rFonts w:ascii="Arial" w:hAnsi="Arial" w:cs="Arial"/>
          <w:sz w:val="22"/>
          <w:szCs w:val="22"/>
        </w:rPr>
        <w:t>lux</w:t>
      </w:r>
      <w:r>
        <w:rPr>
          <w:rFonts w:ascii="Arial" w:hAnsi="Arial" w:cs="Arial"/>
          <w:sz w:val="22"/>
          <w:szCs w:val="22"/>
        </w:rPr>
        <w:t xml:space="preserve"> at F1.6. </w:t>
      </w:r>
    </w:p>
    <w:p w14:paraId="1844AEB7" w14:textId="68CC46C8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0262D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</w:t>
      </w:r>
      <w:r w:rsidR="009A503D">
        <w:rPr>
          <w:rFonts w:ascii="Arial" w:hAnsi="Arial" w:cs="Arial"/>
          <w:sz w:val="22"/>
          <w:szCs w:val="22"/>
        </w:rPr>
        <w:t>–</w:t>
      </w:r>
      <w:r w:rsidR="000262D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E20F406" w14:textId="50D52CC9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D51891">
        <w:rPr>
          <w:rFonts w:ascii="Arial" w:hAnsi="Arial" w:cs="Arial"/>
          <w:sz w:val="22"/>
          <w:szCs w:val="22"/>
        </w:rPr>
        <w:t xml:space="preserve"> at </w:t>
      </w:r>
      <w:r w:rsidR="00755E84">
        <w:rPr>
          <w:rFonts w:ascii="Arial" w:hAnsi="Arial" w:cs="Arial"/>
          <w:sz w:val="22"/>
          <w:szCs w:val="22"/>
        </w:rPr>
        <w:t>3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7F172500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755E84"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 xml:space="preserve"> mm to </w:t>
      </w:r>
      <w:r w:rsidR="00755E84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755E8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543E93E" w14:textId="785F9F92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5E378BF2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547A7692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System.</w:t>
      </w:r>
    </w:p>
    <w:p w14:paraId="6FBDD2C6" w14:textId="1F87B00A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604BE2F3" w14:textId="78619D19" w:rsidR="006C2D8A" w:rsidRPr="00C97470" w:rsidRDefault="009C2BAD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  <w:r w:rsidR="006C2D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1.5</w:t>
      </w:r>
      <w:r w:rsidR="006C2D8A">
        <w:rPr>
          <w:rFonts w:ascii="Arial" w:hAnsi="Arial" w:cs="Arial"/>
          <w:sz w:val="22"/>
          <w:szCs w:val="22"/>
        </w:rPr>
        <w:t xml:space="preserve"> A</w:t>
      </w:r>
    </w:p>
    <w:p w14:paraId="5A4E6934" w14:textId="77777777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D26E36F" w14:textId="137DA204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62585DD9" w:rsidR="006C2D8A" w:rsidRPr="006C2D8A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785198B4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</w:t>
      </w:r>
      <w:r w:rsidR="009C2BAD">
        <w:rPr>
          <w:rFonts w:ascii="Arial" w:hAnsi="Arial" w:cs="Arial"/>
          <w:sz w:val="22"/>
          <w:szCs w:val="22"/>
        </w:rPr>
        <w:t>to the IK10 Vandal Resistance rating.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E8B5E6C" w:rsidR="001B6545" w:rsidRPr="00B16FE5" w:rsidRDefault="00CF4B7D" w:rsidP="00F1342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2 MP H.265 </w:t>
      </w:r>
      <w:r w:rsidR="00755E84">
        <w:rPr>
          <w:rFonts w:ascii="Arial" w:hAnsi="Arial" w:cs="Arial"/>
          <w:sz w:val="22"/>
          <w:szCs w:val="22"/>
        </w:rPr>
        <w:t>12</w:t>
      </w:r>
      <w:r w:rsidR="009C2BAD">
        <w:rPr>
          <w:rFonts w:ascii="Arial" w:hAnsi="Arial" w:cs="Arial"/>
          <w:sz w:val="22"/>
          <w:szCs w:val="22"/>
        </w:rPr>
        <w:t xml:space="preserve">X </w:t>
      </w:r>
      <w:r w:rsidR="00F1342B">
        <w:rPr>
          <w:rFonts w:ascii="Arial" w:hAnsi="Arial" w:cs="Arial"/>
          <w:sz w:val="22"/>
          <w:szCs w:val="22"/>
        </w:rPr>
        <w:t xml:space="preserve">IN-CEILING </w:t>
      </w:r>
      <w:r w:rsidR="00755E84">
        <w:rPr>
          <w:rFonts w:ascii="Arial" w:hAnsi="Arial" w:cs="Arial"/>
          <w:sz w:val="22"/>
          <w:szCs w:val="22"/>
        </w:rPr>
        <w:t xml:space="preserve">STARLIGHT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755E84">
        <w:rPr>
          <w:rFonts w:ascii="Arial" w:hAnsi="Arial" w:cs="Arial"/>
          <w:sz w:val="22"/>
          <w:szCs w:val="22"/>
        </w:rPr>
        <w:t>42C212TNI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F1342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B0C9685" w14:textId="77777777" w:rsidR="00755E84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H.265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 xml:space="preserve">o surveillance applications in 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5CF765C6" w14:textId="77777777" w:rsidR="00755E84" w:rsidRPr="0018043C" w:rsidRDefault="00755E84" w:rsidP="00755E84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6800AC7C" w14:textId="77777777" w:rsidR="00755E84" w:rsidRDefault="00755E84" w:rsidP="00755E8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shall </w:t>
      </w:r>
      <w:r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>
        <w:rPr>
          <w:rFonts w:ascii="Arial" w:hAnsi="Arial" w:cs="Arial"/>
          <w:sz w:val="22"/>
          <w:szCs w:val="22"/>
        </w:rPr>
        <w:t>0.005</w:t>
      </w:r>
      <w:r w:rsidRPr="00A41D89">
        <w:rPr>
          <w:rFonts w:ascii="Arial" w:hAnsi="Arial" w:cs="Arial"/>
          <w:sz w:val="22"/>
          <w:szCs w:val="22"/>
        </w:rPr>
        <w:t xml:space="preserve"> lux</w:t>
      </w:r>
      <w:r>
        <w:rPr>
          <w:rFonts w:ascii="Arial" w:hAnsi="Arial" w:cs="Arial"/>
          <w:sz w:val="22"/>
          <w:szCs w:val="22"/>
        </w:rPr>
        <w:t xml:space="preserve"> at F1.6 </w:t>
      </w:r>
      <w:r w:rsidRPr="00BD1886">
        <w:rPr>
          <w:rFonts w:ascii="Arial" w:hAnsi="Arial" w:cs="Arial"/>
          <w:sz w:val="22"/>
          <w:szCs w:val="22"/>
        </w:rPr>
        <w:t>and a monochrome image</w:t>
      </w:r>
      <w:r>
        <w:rPr>
          <w:rFonts w:ascii="Arial" w:hAnsi="Arial" w:cs="Arial"/>
          <w:sz w:val="22"/>
          <w:szCs w:val="22"/>
        </w:rPr>
        <w:t xml:space="preserve"> with a minimum scene illumination of 0.0005 </w:t>
      </w:r>
      <w:r w:rsidRPr="00A41D89">
        <w:rPr>
          <w:rFonts w:ascii="Arial" w:hAnsi="Arial" w:cs="Arial"/>
          <w:sz w:val="22"/>
          <w:szCs w:val="22"/>
        </w:rPr>
        <w:t>lux</w:t>
      </w:r>
      <w:r>
        <w:rPr>
          <w:rFonts w:ascii="Arial" w:hAnsi="Arial" w:cs="Arial"/>
          <w:sz w:val="22"/>
          <w:szCs w:val="22"/>
        </w:rPr>
        <w:t xml:space="preserve"> at F1.6. </w:t>
      </w:r>
    </w:p>
    <w:p w14:paraId="4AB39803" w14:textId="77777777" w:rsidR="00755E84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H.265 Network PTZ camera shall achieve an operational temperature down to –30 °C (–22 °F).</w:t>
      </w:r>
    </w:p>
    <w:p w14:paraId="66DB79D6" w14:textId="77777777" w:rsidR="00755E84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 1/2.8 in. STARVIS™ CMOS sensor with an effective pixel density of 1920 x 1080 at 30 fps.</w:t>
      </w:r>
    </w:p>
    <w:p w14:paraId="0CDE0347" w14:textId="7680A3BB" w:rsidR="00755E84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</w:t>
      </w: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 xml:space="preserve"> mm to </w:t>
      </w:r>
      <w:r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12x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3C3069EC" w14:textId="77777777" w:rsidR="00755E84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285C663E" w14:textId="77777777" w:rsidR="00755E84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accept two (2) incoming alarm channels and offer one (1) outgoing alarm channel.</w:t>
      </w:r>
    </w:p>
    <w:p w14:paraId="7BCB1463" w14:textId="77777777" w:rsidR="00755E84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System.</w:t>
      </w:r>
    </w:p>
    <w:p w14:paraId="38DA1F30" w14:textId="77777777" w:rsidR="00755E84" w:rsidRPr="000D35DF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22EB4CC8" w14:textId="77777777" w:rsidR="00755E84" w:rsidRPr="00C97470" w:rsidRDefault="00755E84" w:rsidP="00755E8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1.5 A</w:t>
      </w:r>
    </w:p>
    <w:p w14:paraId="37ED4E0D" w14:textId="0ADA599F" w:rsidR="00755E84" w:rsidRPr="00E36B78" w:rsidRDefault="00755E84" w:rsidP="00755E8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6D73E3"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25D827CF" w14:textId="77777777" w:rsidR="00755E84" w:rsidRPr="00E36B78" w:rsidRDefault="00755E84" w:rsidP="00755E8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07BF6EE" w14:textId="77777777" w:rsidR="00755E84" w:rsidRPr="006C2D8A" w:rsidRDefault="00755E84" w:rsidP="00755E8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EBCF448" w14:textId="77777777" w:rsidR="00755E84" w:rsidRPr="008115B6" w:rsidRDefault="00755E84" w:rsidP="00755E8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rating.</w:t>
      </w:r>
    </w:p>
    <w:p w14:paraId="0449D1BA" w14:textId="77777777" w:rsidR="000100E3" w:rsidRPr="008115B6" w:rsidRDefault="000100E3" w:rsidP="000100E3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8DAF9C9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18043C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3D7633D0" w:rsidR="00A24450" w:rsidRDefault="00D957B2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55977E54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6D73E3">
        <w:rPr>
          <w:rFonts w:ascii="Arial" w:hAnsi="Arial" w:cs="Arial"/>
          <w:sz w:val="22"/>
          <w:szCs w:val="22"/>
        </w:rPr>
        <w:t>12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755E84">
        <w:rPr>
          <w:rFonts w:ascii="Arial" w:hAnsi="Arial" w:cs="Arial"/>
          <w:sz w:val="22"/>
          <w:szCs w:val="22"/>
        </w:rPr>
        <w:t>5.3</w:t>
      </w:r>
      <w:r w:rsidR="00E61D97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755E84">
        <w:rPr>
          <w:rFonts w:ascii="Arial" w:hAnsi="Arial" w:cs="Arial"/>
          <w:sz w:val="22"/>
          <w:szCs w:val="22"/>
        </w:rPr>
        <w:t>64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48B883B2" w:rsidR="00A24450" w:rsidRDefault="00D957B2" w:rsidP="009C2BA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755E84">
        <w:rPr>
          <w:rFonts w:ascii="Arial" w:hAnsi="Arial" w:cs="Arial"/>
          <w:sz w:val="22"/>
          <w:szCs w:val="22"/>
        </w:rPr>
        <w:t>58.2</w:t>
      </w:r>
      <w:r w:rsidR="009C2BAD" w:rsidRPr="009C2BAD">
        <w:rPr>
          <w:rFonts w:ascii="Arial" w:hAnsi="Arial" w:cs="Arial"/>
          <w:sz w:val="22"/>
          <w:szCs w:val="22"/>
        </w:rPr>
        <w:t>°</w:t>
      </w:r>
      <w:r w:rsidR="00333D3C" w:rsidRPr="00333D3C">
        <w:rPr>
          <w:rFonts w:ascii="Arial" w:hAnsi="Arial" w:cs="Arial"/>
          <w:sz w:val="22"/>
          <w:szCs w:val="22"/>
        </w:rPr>
        <w:t xml:space="preserve"> to </w:t>
      </w:r>
      <w:r w:rsidR="00755E84">
        <w:rPr>
          <w:rFonts w:ascii="Arial" w:hAnsi="Arial" w:cs="Arial"/>
          <w:sz w:val="22"/>
          <w:szCs w:val="22"/>
        </w:rPr>
        <w:t>4.8</w:t>
      </w:r>
      <w:r w:rsidR="00333D3C" w:rsidRPr="00333D3C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473A8C2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3CD98E8F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9C2BAD">
        <w:rPr>
          <w:rFonts w:ascii="Arial" w:hAnsi="Arial" w:cs="Arial"/>
          <w:sz w:val="22"/>
          <w:szCs w:val="22"/>
        </w:rPr>
        <w:t xml:space="preserve"> with a minimum scene illumination of 0.0005 </w:t>
      </w:r>
      <w:r w:rsidR="00A41D89" w:rsidRPr="00A41D89">
        <w:rPr>
          <w:rFonts w:ascii="Arial" w:hAnsi="Arial" w:cs="Arial"/>
          <w:sz w:val="22"/>
          <w:szCs w:val="22"/>
        </w:rPr>
        <w:t>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7033A330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465E04D8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55A3C3FB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7A6B40BE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6D73E3">
        <w:rPr>
          <w:rFonts w:ascii="Arial" w:hAnsi="Arial" w:cs="Arial"/>
          <w:sz w:val="22"/>
          <w:szCs w:val="22"/>
        </w:rPr>
        <w:t>–2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FE646DC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3135B7A8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148007D3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9C2BAD">
        <w:rPr>
          <w:rFonts w:ascii="Arial" w:hAnsi="Arial" w:cs="Arial"/>
          <w:sz w:val="22"/>
          <w:szCs w:val="22"/>
        </w:rPr>
        <w:t>3</w:t>
      </w:r>
      <w:r w:rsidR="00663EA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222896BA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663EA1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34A68396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663EA1">
        <w:rPr>
          <w:rFonts w:ascii="Arial" w:hAnsi="Arial" w:cs="Arial"/>
          <w:sz w:val="22"/>
          <w:szCs w:val="22"/>
        </w:rPr>
        <w:t>3</w:t>
      </w:r>
      <w:r w:rsidR="009C2BA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39257EAE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663EA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7035D30F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770DA6AC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1D5CFE59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D40732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152C086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15B70319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65FA63F5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proofErr w:type="gramStart"/>
      <w:r w:rsidR="00040A1D" w:rsidRPr="00804A1A">
        <w:rPr>
          <w:rFonts w:ascii="Arial" w:hAnsi="Arial" w:cs="Arial"/>
          <w:sz w:val="22"/>
          <w:szCs w:val="22"/>
        </w:rPr>
        <w:t>Recognize</w:t>
      </w:r>
      <w:proofErr w:type="gramEnd"/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26C09BA5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690DA771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663EA1">
        <w:rPr>
          <w:rFonts w:ascii="Arial" w:hAnsi="Arial" w:cs="Arial"/>
          <w:sz w:val="22"/>
          <w:szCs w:val="22"/>
        </w:rPr>
        <w:t>883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663EA1">
        <w:rPr>
          <w:rFonts w:ascii="Arial" w:hAnsi="Arial" w:cs="Arial"/>
          <w:sz w:val="22"/>
          <w:szCs w:val="22"/>
        </w:rPr>
        <w:t>2897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7FCE9D38" w14:textId="18394638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663EA1">
        <w:rPr>
          <w:rFonts w:ascii="Arial" w:hAnsi="Arial" w:cs="Arial"/>
          <w:sz w:val="22"/>
          <w:szCs w:val="22"/>
        </w:rPr>
        <w:t>353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663EA1">
        <w:rPr>
          <w:rFonts w:ascii="Arial" w:hAnsi="Arial" w:cs="Arial"/>
          <w:sz w:val="22"/>
          <w:szCs w:val="22"/>
        </w:rPr>
        <w:t>1158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2257C2D6" w14:textId="5861C3CD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663EA1">
        <w:rPr>
          <w:rFonts w:ascii="Arial" w:hAnsi="Arial" w:cs="Arial"/>
          <w:sz w:val="22"/>
          <w:szCs w:val="22"/>
        </w:rPr>
        <w:t>177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663EA1">
        <w:rPr>
          <w:rFonts w:ascii="Arial" w:hAnsi="Arial" w:cs="Arial"/>
          <w:sz w:val="22"/>
          <w:szCs w:val="22"/>
        </w:rPr>
        <w:t>581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113FF621" w14:textId="5C14C460" w:rsidR="00804A1A" w:rsidRDefault="00804A1A" w:rsidP="009C2BAD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663EA1">
        <w:rPr>
          <w:rFonts w:ascii="Arial" w:hAnsi="Arial" w:cs="Arial"/>
          <w:sz w:val="22"/>
          <w:szCs w:val="22"/>
        </w:rPr>
        <w:t>88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663EA1">
        <w:rPr>
          <w:rFonts w:ascii="Arial" w:hAnsi="Arial" w:cs="Arial"/>
          <w:sz w:val="22"/>
          <w:szCs w:val="22"/>
        </w:rPr>
        <w:t>289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1840988D" w:rsidR="00A63ABA" w:rsidRPr="00E47CED" w:rsidRDefault="006C2D8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23910B3A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Network </w:t>
      </w:r>
      <w:r>
        <w:rPr>
          <w:rFonts w:ascii="Arial" w:hAnsi="Arial" w:cs="Arial"/>
          <w:sz w:val="22"/>
          <w:szCs w:val="22"/>
        </w:rPr>
        <w:t>PTZ  camera shall offer the following video compression protocols</w:t>
      </w:r>
    </w:p>
    <w:p w14:paraId="552F58F5" w14:textId="77777777" w:rsidR="00A63ABA" w:rsidRPr="004B6F83" w:rsidRDefault="00A63ABA" w:rsidP="00A63AB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A63AB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591C70D3" w14:textId="77777777" w:rsidR="00A63ABA" w:rsidRDefault="00A63ABA" w:rsidP="00A63ABA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MJPEG (5120 K to 10240 Kbps)</w:t>
      </w:r>
    </w:p>
    <w:p w14:paraId="3321353B" w14:textId="43EFB85F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BLC, HLC, and True WDR modes of backlight compensation.</w:t>
      </w:r>
    </w:p>
    <w:p w14:paraId="1C03E576" w14:textId="4C79A3D4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offer Auto, ATW, Indoor, Outdoor, and </w:t>
      </w:r>
      <w:r w:rsidR="0018043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anual modes.</w:t>
      </w:r>
    </w:p>
    <w:p w14:paraId="5C86AF37" w14:textId="5CF009E9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2 MP H.265 </w:t>
      </w:r>
      <w:r>
        <w:rPr>
          <w:rFonts w:ascii="Arial" w:hAnsi="Arial" w:cs="Arial"/>
          <w:sz w:val="22"/>
          <w:szCs w:val="22"/>
        </w:rPr>
        <w:t>PTZ camera shall offer Ultra DNR (2D/3D) noise reduction.</w:t>
      </w:r>
    </w:p>
    <w:p w14:paraId="3B40144B" w14:textId="78AACBD8" w:rsidR="00A63ABA" w:rsidRDefault="00A63ABA" w:rsidP="00A63AB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A63AB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68488100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>
        <w:rPr>
          <w:rFonts w:ascii="Arial" w:hAnsi="Arial" w:cs="Arial"/>
          <w:sz w:val="22"/>
          <w:szCs w:val="22"/>
        </w:rPr>
        <w:t xml:space="preserve"> pixels) at </w:t>
      </w:r>
      <w:r w:rsidR="00275DE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584462B1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3A125896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73F3AE8A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468F6782" w:rsidR="00A63ABA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PTZ </w:t>
      </w:r>
      <w:r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61A275E8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275DEF">
        <w:rPr>
          <w:rFonts w:ascii="Arial" w:hAnsi="Arial" w:cs="Arial"/>
          <w:sz w:val="22"/>
          <w:szCs w:val="22"/>
        </w:rPr>
        <w:t xml:space="preserve">1080p, </w:t>
      </w:r>
      <w:r w:rsidR="006C2D8A">
        <w:rPr>
          <w:rFonts w:ascii="Arial" w:hAnsi="Arial" w:cs="Arial"/>
          <w:sz w:val="22"/>
          <w:szCs w:val="22"/>
        </w:rPr>
        <w:t>720p</w:t>
      </w:r>
      <w:r w:rsidR="006C2D8A" w:rsidRPr="006C2D8A">
        <w:rPr>
          <w:rFonts w:ascii="Arial" w:hAnsi="Arial" w:cs="Arial"/>
          <w:sz w:val="22"/>
          <w:szCs w:val="22"/>
        </w:rPr>
        <w:t xml:space="preserve"> </w:t>
      </w:r>
      <w:r w:rsidR="00275DEF">
        <w:rPr>
          <w:rFonts w:ascii="Arial" w:hAnsi="Arial" w:cs="Arial"/>
          <w:sz w:val="22"/>
          <w:szCs w:val="22"/>
        </w:rPr>
        <w:t xml:space="preserve">or D1 </w:t>
      </w:r>
      <w:r w:rsidR="006C2D8A" w:rsidRPr="006C2D8A">
        <w:rPr>
          <w:rFonts w:ascii="Arial" w:hAnsi="Arial" w:cs="Arial"/>
          <w:sz w:val="22"/>
          <w:szCs w:val="22"/>
        </w:rPr>
        <w:t>at 30 fps</w:t>
      </w:r>
    </w:p>
    <w:p w14:paraId="52869039" w14:textId="77777777" w:rsidR="00A63ABA" w:rsidRDefault="00A63ABA" w:rsidP="00A63AB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74FF490C" w:rsidR="00A63ABA" w:rsidRDefault="00A63AB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275DEF">
        <w:rPr>
          <w:rFonts w:ascii="Arial" w:hAnsi="Arial" w:cs="Arial"/>
          <w:sz w:val="22"/>
          <w:szCs w:val="22"/>
        </w:rPr>
        <w:t>1080p,</w:t>
      </w:r>
      <w:r w:rsidR="006C2D8A" w:rsidRPr="006C2D8A">
        <w:rPr>
          <w:rFonts w:ascii="Arial" w:hAnsi="Arial" w:cs="Arial"/>
          <w:sz w:val="22"/>
          <w:szCs w:val="22"/>
        </w:rPr>
        <w:t xml:space="preserve"> 720p, D1,</w:t>
      </w:r>
      <w:r w:rsidR="006C2D8A">
        <w:rPr>
          <w:rFonts w:ascii="Arial" w:hAnsi="Arial" w:cs="Arial"/>
          <w:sz w:val="22"/>
          <w:szCs w:val="22"/>
        </w:rPr>
        <w:t xml:space="preserve"> or</w:t>
      </w:r>
      <w:r w:rsidR="006C2D8A" w:rsidRPr="006C2D8A">
        <w:rPr>
          <w:rFonts w:ascii="Arial" w:hAnsi="Arial" w:cs="Arial"/>
          <w:sz w:val="22"/>
          <w:szCs w:val="22"/>
        </w:rPr>
        <w:t xml:space="preserve"> CIF at 30 fps</w:t>
      </w:r>
    </w:p>
    <w:p w14:paraId="36AA0302" w14:textId="77777777" w:rsidR="00A63ABA" w:rsidRPr="00417BFB" w:rsidRDefault="00A63ABA" w:rsidP="00F1342B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F1342B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04369B6" w14:textId="61039E5D" w:rsidR="00A63ABA" w:rsidRDefault="00A63ABA" w:rsidP="00F1342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allow</w:t>
      </w:r>
      <w:r w:rsidRPr="00DC2480">
        <w:rPr>
          <w:rFonts w:ascii="Arial" w:hAnsi="Arial" w:cs="Arial"/>
          <w:sz w:val="22"/>
          <w:szCs w:val="22"/>
        </w:rPr>
        <w:t xml:space="preserve"> full camera control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configuration capabilities </w:t>
      </w:r>
      <w:r>
        <w:rPr>
          <w:rFonts w:ascii="Arial" w:hAnsi="Arial" w:cs="Arial"/>
          <w:sz w:val="22"/>
          <w:szCs w:val="22"/>
        </w:rPr>
        <w:t>via a TCP/IP</w:t>
      </w:r>
      <w:r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3706115C" w:rsidR="00A63ABA" w:rsidRPr="00DC2480" w:rsidRDefault="00A63ABA" w:rsidP="00F1342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video, at rates up to </w:t>
      </w:r>
      <w:r w:rsidR="003F29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 frames per second </w:t>
      </w:r>
      <w:r w:rsidRPr="00DC2480">
        <w:rPr>
          <w:rFonts w:ascii="Arial" w:hAnsi="Arial" w:cs="Arial"/>
          <w:sz w:val="22"/>
          <w:szCs w:val="22"/>
        </w:rPr>
        <w:t xml:space="preserve">via TCP/IP over </w:t>
      </w:r>
      <w:r>
        <w:rPr>
          <w:rFonts w:ascii="Arial" w:hAnsi="Arial" w:cs="Arial"/>
          <w:sz w:val="22"/>
          <w:szCs w:val="22"/>
        </w:rPr>
        <w:t>an RJ-45 (10</w:t>
      </w:r>
      <w:r w:rsidR="00275DEF">
        <w:rPr>
          <w:rFonts w:ascii="Arial" w:hAnsi="Arial" w:cs="Arial"/>
          <w:sz w:val="22"/>
          <w:szCs w:val="22"/>
        </w:rPr>
        <w:t xml:space="preserve"> Base-T</w:t>
      </w:r>
      <w:r>
        <w:rPr>
          <w:rFonts w:ascii="Arial" w:hAnsi="Arial" w:cs="Arial"/>
          <w:sz w:val="22"/>
          <w:szCs w:val="22"/>
        </w:rPr>
        <w:t>/100 Base-T</w:t>
      </w:r>
      <w:r w:rsidR="00275DEF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connection</w:t>
      </w:r>
      <w:r w:rsidRPr="00DC2480">
        <w:rPr>
          <w:rFonts w:ascii="Arial" w:hAnsi="Arial" w:cs="Arial"/>
          <w:sz w:val="22"/>
          <w:szCs w:val="22"/>
        </w:rPr>
        <w:t>.</w:t>
      </w:r>
    </w:p>
    <w:p w14:paraId="49E8E9AE" w14:textId="050C0314" w:rsidR="00A63ABA" w:rsidRDefault="00A63ABA" w:rsidP="00F1342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the CGI</w:t>
      </w:r>
      <w:r w:rsidRPr="00DC2480">
        <w:rPr>
          <w:rFonts w:ascii="Arial" w:hAnsi="Arial" w:cs="Arial"/>
          <w:sz w:val="22"/>
          <w:szCs w:val="22"/>
        </w:rPr>
        <w:t xml:space="preserve"> standard</w:t>
      </w:r>
      <w:r>
        <w:rPr>
          <w:rFonts w:ascii="Arial" w:hAnsi="Arial" w:cs="Arial"/>
          <w:sz w:val="22"/>
          <w:szCs w:val="22"/>
        </w:rPr>
        <w:t>.</w:t>
      </w:r>
    </w:p>
    <w:p w14:paraId="0759A04A" w14:textId="56FC838A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Quality of Service (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>) configuration options.</w:t>
      </w:r>
    </w:p>
    <w:p w14:paraId="1466F5D3" w14:textId="65C30F5E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1274D31D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2139DAC4" w:rsidR="00A63ABA" w:rsidRPr="00D35F84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</w:t>
      </w:r>
      <w:proofErr w:type="spellStart"/>
      <w:r w:rsidRPr="00D35F84">
        <w:rPr>
          <w:rFonts w:ascii="Arial" w:hAnsi="Arial" w:cs="Arial"/>
          <w:sz w:val="22"/>
          <w:szCs w:val="22"/>
        </w:rPr>
        <w:t>QoS</w:t>
      </w:r>
      <w:proofErr w:type="spellEnd"/>
      <w:r w:rsidRPr="00D35F84">
        <w:rPr>
          <w:rFonts w:ascii="Arial" w:hAnsi="Arial" w:cs="Arial"/>
          <w:sz w:val="22"/>
          <w:szCs w:val="22"/>
        </w:rPr>
        <w:t>, Bonjour,</w:t>
      </w:r>
      <w:r>
        <w:rPr>
          <w:rFonts w:ascii="Arial" w:hAnsi="Arial" w:cs="Arial"/>
          <w:sz w:val="22"/>
          <w:szCs w:val="22"/>
        </w:rPr>
        <w:t xml:space="preserve"> </w:t>
      </w:r>
      <w:r w:rsidRPr="00D35F84">
        <w:rPr>
          <w:rFonts w:ascii="Arial" w:hAnsi="Arial" w:cs="Arial"/>
          <w:sz w:val="22"/>
          <w:szCs w:val="22"/>
        </w:rPr>
        <w:t>802.1x</w:t>
      </w:r>
    </w:p>
    <w:p w14:paraId="15B79E6C" w14:textId="2D0EBB24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678291A2" w:rsidR="00A63ABA" w:rsidRDefault="00A63ABA" w:rsidP="00F134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Android, Windows,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32FB0A4" w14:textId="03B05AD8" w:rsidR="00275DEF" w:rsidRDefault="00A63ABA" w:rsidP="00AE287B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75DEF">
        <w:rPr>
          <w:rFonts w:ascii="Arial" w:hAnsi="Arial" w:cs="Arial"/>
          <w:sz w:val="22"/>
          <w:szCs w:val="22"/>
        </w:rPr>
        <w:t xml:space="preserve">The </w:t>
      </w:r>
      <w:r w:rsidR="006C2D8A" w:rsidRPr="00275DEF">
        <w:rPr>
          <w:rFonts w:ascii="Arial" w:hAnsi="Arial" w:cs="Arial"/>
          <w:sz w:val="22"/>
          <w:szCs w:val="22"/>
        </w:rPr>
        <w:t>2 MP H.265</w:t>
      </w:r>
      <w:r w:rsidRPr="00275DEF">
        <w:rPr>
          <w:rFonts w:ascii="Arial" w:hAnsi="Arial" w:cs="Arial"/>
          <w:sz w:val="22"/>
          <w:szCs w:val="22"/>
        </w:rPr>
        <w:t xml:space="preserve">PTZ camera shall support the following audio compression technologies: </w:t>
      </w:r>
      <w:r w:rsidR="00275DEF" w:rsidRPr="00275DEF">
        <w:rPr>
          <w:rFonts w:ascii="Arial" w:hAnsi="Arial" w:cs="Arial"/>
          <w:sz w:val="22"/>
          <w:szCs w:val="22"/>
        </w:rPr>
        <w:t>G.711a, G.711</w:t>
      </w:r>
      <w:r w:rsidRPr="00275DEF">
        <w:rPr>
          <w:rFonts w:ascii="Arial" w:hAnsi="Arial" w:cs="Arial"/>
          <w:sz w:val="22"/>
          <w:szCs w:val="22"/>
        </w:rPr>
        <w:t>u</w:t>
      </w:r>
      <w:r w:rsidR="00275DEF" w:rsidRPr="00275DEF">
        <w:rPr>
          <w:rFonts w:ascii="Arial" w:hAnsi="Arial" w:cs="Arial"/>
          <w:sz w:val="22"/>
          <w:szCs w:val="22"/>
        </w:rPr>
        <w:t xml:space="preserve"> (32 kbps)</w:t>
      </w:r>
      <w:r w:rsidRPr="00275DEF">
        <w:rPr>
          <w:rFonts w:ascii="Arial" w:hAnsi="Arial" w:cs="Arial"/>
          <w:sz w:val="22"/>
          <w:szCs w:val="22"/>
        </w:rPr>
        <w:t xml:space="preserve">, </w:t>
      </w:r>
      <w:r w:rsidR="00275DEF" w:rsidRPr="00275DEF">
        <w:rPr>
          <w:rFonts w:ascii="Arial" w:hAnsi="Arial" w:cs="Arial"/>
          <w:sz w:val="22"/>
          <w:szCs w:val="22"/>
        </w:rPr>
        <w:t>PCM (128 kbps)</w:t>
      </w:r>
      <w:r w:rsidR="00275DEF">
        <w:rPr>
          <w:rFonts w:ascii="Arial" w:hAnsi="Arial" w:cs="Arial"/>
          <w:sz w:val="22"/>
          <w:szCs w:val="22"/>
        </w:rPr>
        <w:t>.</w:t>
      </w:r>
    </w:p>
    <w:p w14:paraId="46031F5A" w14:textId="57982AD7" w:rsidR="00A63ABA" w:rsidRPr="00275DEF" w:rsidRDefault="00A63ABA" w:rsidP="00AE287B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275DEF">
        <w:rPr>
          <w:rFonts w:ascii="Arial" w:hAnsi="Arial" w:cs="Arial"/>
          <w:sz w:val="22"/>
          <w:szCs w:val="22"/>
        </w:rPr>
        <w:t xml:space="preserve">The </w:t>
      </w:r>
      <w:r w:rsidR="006C2D8A" w:rsidRPr="00275DEF">
        <w:rPr>
          <w:rFonts w:ascii="Arial" w:hAnsi="Arial" w:cs="Arial"/>
          <w:sz w:val="22"/>
          <w:szCs w:val="22"/>
        </w:rPr>
        <w:t xml:space="preserve">2 MP H.265 </w:t>
      </w:r>
      <w:r w:rsidRPr="00275DEF"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00D69857" w14:textId="30FC979E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an alarm interface with two (2) channels IN and one (1) channel OUT.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A63AB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0E965290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F91F555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26541D99" w14:textId="77777777" w:rsidR="00333D3C" w:rsidRDefault="00333D3C" w:rsidP="00333D3C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19CA9F6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1342B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F1342B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1342B">
        <w:rPr>
          <w:rFonts w:ascii="Arial" w:eastAsia="Batang" w:hAnsi="Arial" w:cs="Arial"/>
          <w:sz w:val="22"/>
          <w:szCs w:val="22"/>
        </w:rPr>
        <w:t>22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F1342B">
        <w:rPr>
          <w:rFonts w:ascii="Arial" w:eastAsia="Batang" w:hAnsi="Arial" w:cs="Arial"/>
          <w:sz w:val="22"/>
          <w:szCs w:val="22"/>
        </w:rPr>
        <w:t>40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77777777" w:rsidR="00B037D3" w:rsidRPr="000D35DF" w:rsidRDefault="00B037D3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2A72FCA8" w:rsidR="00B037D3" w:rsidRPr="00C97470" w:rsidRDefault="00D24DFB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05474B">
        <w:rPr>
          <w:rFonts w:ascii="Arial" w:hAnsi="Arial" w:cs="Arial"/>
          <w:sz w:val="22"/>
          <w:szCs w:val="22"/>
        </w:rPr>
        <w:t xml:space="preserve"> V</w:t>
      </w:r>
      <w:r w:rsidR="00B17DB0">
        <w:rPr>
          <w:rFonts w:ascii="Arial" w:hAnsi="Arial" w:cs="Arial"/>
          <w:sz w:val="22"/>
          <w:szCs w:val="22"/>
        </w:rPr>
        <w:t>A</w:t>
      </w:r>
      <w:r w:rsidR="00B037D3">
        <w:rPr>
          <w:rFonts w:ascii="Arial" w:hAnsi="Arial" w:cs="Arial"/>
          <w:sz w:val="22"/>
          <w:szCs w:val="22"/>
        </w:rPr>
        <w:t xml:space="preserve">C, </w:t>
      </w:r>
      <w:r w:rsidR="00465706">
        <w:rPr>
          <w:rFonts w:ascii="Arial" w:hAnsi="Arial" w:cs="Arial"/>
          <w:sz w:val="22"/>
          <w:szCs w:val="22"/>
        </w:rPr>
        <w:t>1.5</w:t>
      </w:r>
      <w:r w:rsidR="00B037D3">
        <w:rPr>
          <w:rFonts w:ascii="Arial" w:hAnsi="Arial" w:cs="Arial"/>
          <w:sz w:val="22"/>
          <w:szCs w:val="22"/>
        </w:rPr>
        <w:t xml:space="preserve"> A</w:t>
      </w:r>
    </w:p>
    <w:p w14:paraId="66BB934F" w14:textId="698EA61E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275DEF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E36B78">
        <w:rPr>
          <w:rFonts w:ascii="Arial" w:hAnsi="Arial" w:cs="Arial"/>
          <w:sz w:val="22"/>
          <w:szCs w:val="22"/>
        </w:rPr>
        <w:t>)</w:t>
      </w:r>
    </w:p>
    <w:p w14:paraId="450F313D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4EEAE277" w:rsidR="00806AAC" w:rsidRPr="00B037D3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D24DFB">
        <w:rPr>
          <w:rFonts w:ascii="Arial" w:hAnsi="Arial" w:cs="Arial"/>
          <w:sz w:val="22"/>
          <w:szCs w:val="22"/>
        </w:rPr>
        <w:t xml:space="preserve">24 </w:t>
      </w:r>
      <w:r w:rsidR="0005474B">
        <w:rPr>
          <w:rFonts w:ascii="Arial" w:hAnsi="Arial" w:cs="Arial"/>
          <w:sz w:val="22"/>
          <w:szCs w:val="22"/>
        </w:rPr>
        <w:t>V</w:t>
      </w:r>
      <w:r w:rsidR="00D24DFB">
        <w:rPr>
          <w:rFonts w:ascii="Arial" w:hAnsi="Arial" w:cs="Arial"/>
          <w:sz w:val="22"/>
          <w:szCs w:val="22"/>
        </w:rPr>
        <w:t>A</w:t>
      </w:r>
      <w:r w:rsidR="0005474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117E6E6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23FECA45" w14:textId="76275441" w:rsidR="00D24DFB" w:rsidRDefault="00D24DFB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00A28725" w14:textId="77777777" w:rsidR="00D24DFB" w:rsidRDefault="00D24DFB" w:rsidP="00D24DF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023019B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5DD83C32" w14:textId="4B8A35D6" w:rsidR="00D24DFB" w:rsidRDefault="00D24DFB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5F34B" w14:textId="77777777" w:rsidR="00D24914" w:rsidRDefault="00D24914">
      <w:r>
        <w:separator/>
      </w:r>
    </w:p>
  </w:endnote>
  <w:endnote w:type="continuationSeparator" w:id="0">
    <w:p w14:paraId="2118E25B" w14:textId="77777777" w:rsidR="00D24914" w:rsidRDefault="00D2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55E84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75DEF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55E84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55E8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24ABF92A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55E84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D24DFB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275DEF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1183" w14:textId="77777777" w:rsidR="00D24914" w:rsidRDefault="00D24914">
      <w:r>
        <w:separator/>
      </w:r>
    </w:p>
  </w:footnote>
  <w:footnote w:type="continuationSeparator" w:id="0">
    <w:p w14:paraId="456AC167" w14:textId="77777777" w:rsidR="00D24914" w:rsidRDefault="00D2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262DC"/>
    <w:rsid w:val="0003045B"/>
    <w:rsid w:val="00037EF8"/>
    <w:rsid w:val="00040A1D"/>
    <w:rsid w:val="00047345"/>
    <w:rsid w:val="000523F9"/>
    <w:rsid w:val="0005474B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0D73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043C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5DEF"/>
    <w:rsid w:val="002761C7"/>
    <w:rsid w:val="002771A0"/>
    <w:rsid w:val="00280A45"/>
    <w:rsid w:val="0028669B"/>
    <w:rsid w:val="00287B8D"/>
    <w:rsid w:val="002916D8"/>
    <w:rsid w:val="00291A53"/>
    <w:rsid w:val="002A33A0"/>
    <w:rsid w:val="002B017C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33D3C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1B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65706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4143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3EA1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63CB"/>
    <w:rsid w:val="006D73E3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5E84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2BAD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3A90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17DB0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24914"/>
    <w:rsid w:val="00D24DFB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61D97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42B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1EA3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546CC-C480-4DC7-8E80-CBA785C2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15161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2018-02-14T16:00:00Z</dcterms:created>
  <dcterms:modified xsi:type="dcterms:W3CDTF">2018-02-14T16:07:00Z</dcterms:modified>
</cp:coreProperties>
</file>