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44C3D7A1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95A52">
        <w:rPr>
          <w:rFonts w:ascii="Arial" w:hAnsi="Arial"/>
          <w:sz w:val="22"/>
          <w:szCs w:val="22"/>
        </w:rPr>
        <w:t>SEPTEMBER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1F7776FF" w:rsidR="00B91695" w:rsidRPr="00B848AB" w:rsidRDefault="00D56F7E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BB06B8">
        <w:rPr>
          <w:rFonts w:ascii="Arial" w:hAnsi="Arial" w:cs="Arial"/>
          <w:b/>
          <w:sz w:val="22"/>
          <w:szCs w:val="22"/>
        </w:rPr>
        <w:t>VARI-FOCAL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</w:t>
      </w:r>
      <w:r w:rsidR="00787C6E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74AE7BF6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D56F7E">
        <w:rPr>
          <w:rFonts w:ascii="Arial" w:hAnsi="Arial" w:cs="Arial"/>
          <w:sz w:val="22"/>
          <w:szCs w:val="22"/>
        </w:rPr>
        <w:t xml:space="preserve"> analog HD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14464119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high-definition </w:t>
      </w:r>
      <w:r w:rsidR="00F54A08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4BB6AA98" w14:textId="2C0AB1A5" w:rsidR="00356502" w:rsidRDefault="0035650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</w:t>
      </w:r>
      <w:r w:rsidR="00D8511B">
        <w:rPr>
          <w:rFonts w:ascii="Arial" w:hAnsi="Arial" w:cs="Arial"/>
          <w:sz w:val="22"/>
          <w:szCs w:val="22"/>
        </w:rPr>
        <w:t>upport the HDCVI, CVBS, AHD, or</w:t>
      </w:r>
      <w:r>
        <w:rPr>
          <w:rFonts w:ascii="Arial" w:hAnsi="Arial" w:cs="Arial"/>
          <w:sz w:val="22"/>
          <w:szCs w:val="22"/>
        </w:rPr>
        <w:t xml:space="preserve"> the TVI video output formats</w:t>
      </w:r>
      <w:r w:rsidR="00D8511B">
        <w:rPr>
          <w:rFonts w:ascii="Arial" w:hAnsi="Arial" w:cs="Arial"/>
          <w:sz w:val="22"/>
          <w:szCs w:val="22"/>
        </w:rPr>
        <w:t xml:space="preserve"> via a BNC connector</w:t>
      </w:r>
      <w:r>
        <w:rPr>
          <w:rFonts w:ascii="Arial" w:hAnsi="Arial" w:cs="Arial"/>
          <w:sz w:val="22"/>
          <w:szCs w:val="22"/>
        </w:rPr>
        <w:t>.</w:t>
      </w:r>
    </w:p>
    <w:p w14:paraId="0D962F79" w14:textId="1162251A" w:rsidR="00BD3702" w:rsidRDefault="00BD370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starlight technology for ultra low-light sensitivity.</w:t>
      </w:r>
    </w:p>
    <w:p w14:paraId="313E6A04" w14:textId="1E720589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8511B">
        <w:rPr>
          <w:rFonts w:ascii="Arial" w:hAnsi="Arial" w:cs="Arial"/>
          <w:sz w:val="22"/>
          <w:szCs w:val="22"/>
        </w:rPr>
        <w:br/>
      </w:r>
      <w:r w:rsidR="00F54A08">
        <w:rPr>
          <w:rFonts w:ascii="Arial" w:hAnsi="Arial" w:cs="Arial"/>
          <w:sz w:val="22"/>
          <w:szCs w:val="22"/>
        </w:rPr>
        <w:t xml:space="preserve">1/2.8 </w:t>
      </w:r>
      <w:r w:rsidR="00890D6B">
        <w:rPr>
          <w:rFonts w:ascii="Arial" w:hAnsi="Arial" w:cs="Arial"/>
          <w:sz w:val="22"/>
          <w:szCs w:val="22"/>
        </w:rPr>
        <w:t>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F54A08">
        <w:rPr>
          <w:rFonts w:ascii="Arial" w:hAnsi="Arial" w:cs="Arial"/>
          <w:sz w:val="22"/>
          <w:szCs w:val="22"/>
        </w:rPr>
        <w:t>a 2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38CAB466" w:rsidR="00273CED" w:rsidRPr="00F54A08" w:rsidRDefault="00273CED" w:rsidP="00F54A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 w:rsidR="00F54A08">
        <w:rPr>
          <w:rFonts w:ascii="Arial" w:hAnsi="Arial" w:cs="Arial"/>
          <w:sz w:val="22"/>
          <w:szCs w:val="22"/>
        </w:rPr>
        <w:t>2 MP</w:t>
      </w:r>
      <w:r w:rsidRPr="00A743BB">
        <w:rPr>
          <w:rFonts w:ascii="Arial" w:hAnsi="Arial" w:cs="Arial"/>
          <w:sz w:val="22"/>
          <w:szCs w:val="22"/>
        </w:rPr>
        <w:t xml:space="preserve"> video up to </w:t>
      </w:r>
      <w:r w:rsidR="00F54A08">
        <w:rPr>
          <w:rFonts w:ascii="Arial" w:hAnsi="Arial" w:cs="Arial"/>
          <w:sz w:val="22"/>
          <w:szCs w:val="22"/>
        </w:rPr>
        <w:br/>
        <w:t>8</w:t>
      </w:r>
      <w:r w:rsidRPr="00A743BB">
        <w:rPr>
          <w:rFonts w:ascii="Arial" w:hAnsi="Arial" w:cs="Arial"/>
          <w:sz w:val="22"/>
          <w:szCs w:val="22"/>
        </w:rPr>
        <w:t>00 m (</w:t>
      </w:r>
      <w:r w:rsidR="00F54A08">
        <w:rPr>
          <w:rFonts w:ascii="Arial" w:hAnsi="Arial" w:cs="Arial"/>
          <w:sz w:val="22"/>
          <w:szCs w:val="22"/>
        </w:rPr>
        <w:t>2624.67 ft</w:t>
      </w:r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F54A08">
        <w:rPr>
          <w:rFonts w:ascii="Arial" w:hAnsi="Arial" w:cs="Arial"/>
          <w:sz w:val="22"/>
          <w:szCs w:val="22"/>
        </w:rPr>
        <w:t>984.25 ft</w:t>
      </w:r>
      <w:r w:rsidRPr="00F54A08">
        <w:rPr>
          <w:rFonts w:ascii="Arial" w:hAnsi="Arial" w:cs="Arial"/>
          <w:sz w:val="22"/>
          <w:szCs w:val="22"/>
        </w:rPr>
        <w:t>) via a CAT 6 UTP cable (balun required).</w:t>
      </w:r>
    </w:p>
    <w:p w14:paraId="1543E93E" w14:textId="2B50D2EF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0EDFC2D5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F54A08">
        <w:rPr>
          <w:rFonts w:ascii="Arial" w:hAnsi="Arial" w:cs="Arial"/>
          <w:sz w:val="22"/>
          <w:szCs w:val="22"/>
        </w:rPr>
        <w:t xml:space="preserve"> focal </w:t>
      </w:r>
      <w:r w:rsidR="002968B6">
        <w:rPr>
          <w:rFonts w:ascii="Arial" w:hAnsi="Arial" w:cs="Arial"/>
          <w:sz w:val="22"/>
          <w:szCs w:val="22"/>
        </w:rPr>
        <w:t xml:space="preserve">length of </w:t>
      </w:r>
      <w:r w:rsidR="00F54A08">
        <w:rPr>
          <w:rFonts w:ascii="Arial" w:hAnsi="Arial" w:cs="Arial"/>
          <w:sz w:val="22"/>
          <w:szCs w:val="22"/>
        </w:rPr>
        <w:t>2</w:t>
      </w:r>
      <w:r w:rsidR="002968B6">
        <w:rPr>
          <w:rFonts w:ascii="Arial" w:hAnsi="Arial" w:cs="Arial"/>
          <w:sz w:val="22"/>
          <w:szCs w:val="22"/>
        </w:rPr>
        <w:t>.</w:t>
      </w:r>
      <w:r w:rsidR="00273CED">
        <w:rPr>
          <w:rFonts w:ascii="Arial" w:hAnsi="Arial" w:cs="Arial"/>
          <w:sz w:val="22"/>
          <w:szCs w:val="22"/>
        </w:rPr>
        <w:t>7 </w:t>
      </w:r>
      <w:r w:rsidR="002968B6">
        <w:rPr>
          <w:rFonts w:ascii="Arial" w:hAnsi="Arial" w:cs="Arial"/>
          <w:sz w:val="22"/>
          <w:szCs w:val="22"/>
        </w:rPr>
        <w:t>mm</w:t>
      </w:r>
      <w:r w:rsidR="00273CED">
        <w:rPr>
          <w:rFonts w:ascii="Arial" w:hAnsi="Arial" w:cs="Arial"/>
          <w:sz w:val="22"/>
          <w:szCs w:val="22"/>
        </w:rPr>
        <w:t xml:space="preserve"> to</w:t>
      </w:r>
      <w:r w:rsidR="00F54A08">
        <w:rPr>
          <w:rFonts w:ascii="Arial" w:hAnsi="Arial" w:cs="Arial"/>
          <w:sz w:val="22"/>
          <w:szCs w:val="22"/>
        </w:rPr>
        <w:t xml:space="preserve"> 13</w:t>
      </w:r>
      <w:r w:rsidR="00D8511B">
        <w:rPr>
          <w:rFonts w:ascii="Arial" w:hAnsi="Arial" w:cs="Arial"/>
          <w:sz w:val="22"/>
          <w:szCs w:val="22"/>
        </w:rPr>
        <w:t>.5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F54A08">
        <w:rPr>
          <w:rFonts w:ascii="Arial" w:hAnsi="Arial" w:cs="Arial"/>
          <w:sz w:val="22"/>
          <w:szCs w:val="22"/>
        </w:rPr>
        <w:t xml:space="preserve"> with a motorized zoom lens.</w:t>
      </w:r>
    </w:p>
    <w:p w14:paraId="6488F010" w14:textId="40140EFE" w:rsidR="002968B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787C6E">
        <w:rPr>
          <w:rFonts w:ascii="Arial" w:hAnsi="Arial" w:cs="Arial"/>
          <w:sz w:val="22"/>
          <w:szCs w:val="22"/>
        </w:rPr>
        <w:t>6</w:t>
      </w:r>
      <w:r w:rsidR="002968B6">
        <w:rPr>
          <w:rFonts w:ascii="Arial" w:hAnsi="Arial" w:cs="Arial"/>
          <w:sz w:val="22"/>
          <w:szCs w:val="22"/>
        </w:rPr>
        <w:t>0.0 m (</w:t>
      </w:r>
      <w:r w:rsidR="00787C6E">
        <w:rPr>
          <w:rFonts w:ascii="Arial" w:hAnsi="Arial" w:cs="Arial"/>
          <w:sz w:val="22"/>
          <w:szCs w:val="22"/>
        </w:rPr>
        <w:t>196.85</w:t>
      </w:r>
      <w:r w:rsidR="002968B6">
        <w:rPr>
          <w:rFonts w:ascii="Arial" w:hAnsi="Arial" w:cs="Arial"/>
          <w:sz w:val="22"/>
          <w:szCs w:val="22"/>
        </w:rPr>
        <w:t xml:space="preserve"> ft). </w:t>
      </w:r>
    </w:p>
    <w:p w14:paraId="18164CEA" w14:textId="03E41A6D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-40 °C (-40 °F).</w:t>
      </w:r>
    </w:p>
    <w:p w14:paraId="53DA7036" w14:textId="1E6D62E3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conform to the following ratings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96D2125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Ingress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4C3F9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2"/>
          <w:szCs w:val="1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4C3F9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2"/>
          <w:szCs w:val="1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4C3F9A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2"/>
          <w:szCs w:val="1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4C3F9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2"/>
          <w:szCs w:val="12"/>
        </w:rPr>
      </w:pPr>
    </w:p>
    <w:p w14:paraId="74FE6B96" w14:textId="14D91713" w:rsidR="009E51F6" w:rsidRPr="0000175B" w:rsidRDefault="00D56F7E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F54A08">
        <w:rPr>
          <w:rFonts w:ascii="Arial" w:hAnsi="Arial" w:cs="Arial"/>
          <w:sz w:val="22"/>
          <w:szCs w:val="22"/>
        </w:rPr>
        <w:t>STARLIGHT</w:t>
      </w:r>
      <w:r w:rsidR="00DE0B26" w:rsidRPr="00DE0B26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</w:t>
      </w:r>
      <w:r w:rsidR="00F655EC">
        <w:rPr>
          <w:rFonts w:ascii="Arial" w:hAnsi="Arial" w:cs="Arial"/>
          <w:sz w:val="22"/>
          <w:szCs w:val="22"/>
        </w:rPr>
        <w:t xml:space="preserve"> A22C</w:t>
      </w:r>
      <w:r w:rsidR="00787C6E">
        <w:rPr>
          <w:rFonts w:ascii="Arial" w:hAnsi="Arial" w:cs="Arial"/>
          <w:sz w:val="22"/>
          <w:szCs w:val="22"/>
        </w:rPr>
        <w:t>J</w:t>
      </w:r>
      <w:r w:rsidR="00F655EC">
        <w:rPr>
          <w:rFonts w:ascii="Arial" w:hAnsi="Arial" w:cs="Arial"/>
          <w:sz w:val="22"/>
          <w:szCs w:val="22"/>
        </w:rPr>
        <w:t>AZ</w:t>
      </w:r>
    </w:p>
    <w:p w14:paraId="5D74F56C" w14:textId="77777777" w:rsidR="0000175B" w:rsidRPr="004C3F9A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2"/>
          <w:szCs w:val="12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6CA0CD8" w14:textId="739A8080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 xml:space="preserve">full-featured analog HD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05BAF34" w14:textId="0D2B32CD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transmit high-definition or standard-definition video over a coaxial cable.</w:t>
      </w:r>
    </w:p>
    <w:p w14:paraId="00E9D0BA" w14:textId="77176124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starlight technology for ultra low-light sensitivity.</w:t>
      </w:r>
    </w:p>
    <w:p w14:paraId="24F931CF" w14:textId="4E1E5CF1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851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1/2.8 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a 2 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F89B8F" w14:textId="23B96BDB" w:rsidR="00BD3702" w:rsidRPr="00F54A08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2 MP</w:t>
      </w:r>
      <w:r w:rsidRPr="00A743BB">
        <w:rPr>
          <w:rFonts w:ascii="Arial" w:hAnsi="Arial" w:cs="Arial"/>
          <w:sz w:val="22"/>
          <w:szCs w:val="22"/>
        </w:rPr>
        <w:t xml:space="preserve"> video up to </w:t>
      </w:r>
      <w:r>
        <w:rPr>
          <w:rFonts w:ascii="Arial" w:hAnsi="Arial" w:cs="Arial"/>
          <w:sz w:val="22"/>
          <w:szCs w:val="22"/>
        </w:rPr>
        <w:br/>
        <w:t>8</w:t>
      </w:r>
      <w:r w:rsidRPr="00A743BB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>2624.67 ft</w:t>
      </w:r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984.25 ft</w:t>
      </w:r>
      <w:r w:rsidRPr="00F54A08">
        <w:rPr>
          <w:rFonts w:ascii="Arial" w:hAnsi="Arial" w:cs="Arial"/>
          <w:sz w:val="22"/>
          <w:szCs w:val="22"/>
        </w:rPr>
        <w:t>) via a CAT 6 UTP cable (balun required).</w:t>
      </w:r>
    </w:p>
    <w:p w14:paraId="0A747543" w14:textId="05D791AE" w:rsidR="00BD3702" w:rsidRPr="00571B67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30C33EEE" w14:textId="272DDEBF" w:rsidR="00BD3702" w:rsidRDefault="00BD3702" w:rsidP="00BD370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focal length of 2.7 mm to 13</w:t>
      </w:r>
      <w:r w:rsidR="00D8511B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 xml:space="preserve"> mm with a motorized zoom lens.</w:t>
      </w:r>
    </w:p>
    <w:p w14:paraId="4D51F967" w14:textId="0E86A86D" w:rsidR="00BD3702" w:rsidRDefault="00BD3702" w:rsidP="00BD370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IR that provides integrated infrared illumination to capture images in low light or total darkness at a distance of </w:t>
      </w:r>
      <w:r w:rsidR="00787C6E">
        <w:rPr>
          <w:rFonts w:ascii="Arial" w:hAnsi="Arial" w:cs="Arial"/>
          <w:sz w:val="22"/>
          <w:szCs w:val="22"/>
        </w:rPr>
        <w:t xml:space="preserve">60.0 m (196.85 ft).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D9CACE" w14:textId="528C943B" w:rsidR="00BD3702" w:rsidRDefault="00BD3702" w:rsidP="00BD370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-40 °C (-40 °F).</w:t>
      </w:r>
    </w:p>
    <w:p w14:paraId="2A463607" w14:textId="2F981377" w:rsidR="00BD3702" w:rsidRDefault="00BD3702" w:rsidP="004C3F9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conform to the following ratings:</w:t>
      </w:r>
    </w:p>
    <w:p w14:paraId="62936150" w14:textId="77777777" w:rsidR="00BD3702" w:rsidRDefault="00BD3702" w:rsidP="004C3F9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Ingress Protection</w:t>
      </w:r>
    </w:p>
    <w:p w14:paraId="4B0931CC" w14:textId="77777777" w:rsidR="00BD3702" w:rsidRDefault="00BD3702" w:rsidP="004C3F9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3AC842FD" w14:textId="77777777" w:rsidR="00BD3702" w:rsidRDefault="00BD3702" w:rsidP="004C3F9A">
      <w:pPr>
        <w:tabs>
          <w:tab w:val="left" w:pos="126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535B10B2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BD3702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73D1E2FB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BD3702">
        <w:rPr>
          <w:rFonts w:ascii="Arial" w:hAnsi="Arial" w:cs="Arial"/>
          <w:sz w:val="22"/>
          <w:szCs w:val="22"/>
        </w:rPr>
        <w:t>19</w:t>
      </w:r>
      <w:r w:rsidR="00F655EC">
        <w:rPr>
          <w:rFonts w:ascii="Arial" w:hAnsi="Arial" w:cs="Arial"/>
          <w:sz w:val="22"/>
          <w:szCs w:val="22"/>
        </w:rPr>
        <w:t>20</w:t>
      </w:r>
      <w:r w:rsidR="0000175B" w:rsidRPr="0000175B">
        <w:rPr>
          <w:rFonts w:ascii="Arial" w:hAnsi="Arial" w:cs="Arial"/>
          <w:sz w:val="22"/>
          <w:szCs w:val="22"/>
        </w:rPr>
        <w:t xml:space="preserve">(H) x </w:t>
      </w:r>
      <w:r w:rsidR="00BD3702">
        <w:rPr>
          <w:rFonts w:ascii="Arial" w:hAnsi="Arial" w:cs="Arial"/>
          <w:sz w:val="22"/>
          <w:szCs w:val="22"/>
        </w:rPr>
        <w:t>10</w:t>
      </w:r>
      <w:r w:rsidR="00F655EC">
        <w:rPr>
          <w:rFonts w:ascii="Arial" w:hAnsi="Arial" w:cs="Arial"/>
          <w:sz w:val="22"/>
          <w:szCs w:val="22"/>
        </w:rPr>
        <w:t>80(V), 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7FB676A0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785E5332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</w:t>
      </w:r>
      <w:r w:rsidR="0000175B">
        <w:rPr>
          <w:rFonts w:ascii="Arial" w:hAnsi="Arial" w:cs="Arial"/>
          <w:sz w:val="22"/>
          <w:szCs w:val="22"/>
        </w:rPr>
        <w:t>variable</w:t>
      </w:r>
      <w:r w:rsidR="001776F3">
        <w:rPr>
          <w:rFonts w:ascii="Arial" w:hAnsi="Arial" w:cs="Arial"/>
          <w:sz w:val="22"/>
          <w:szCs w:val="22"/>
        </w:rPr>
        <w:t xml:space="preserve"> focal length of </w:t>
      </w:r>
      <w:r w:rsidR="00BD3702">
        <w:rPr>
          <w:rFonts w:ascii="Arial" w:hAnsi="Arial" w:cs="Arial"/>
          <w:sz w:val="22"/>
          <w:szCs w:val="22"/>
        </w:rPr>
        <w:t>2</w:t>
      </w:r>
      <w:r w:rsidR="0000175B">
        <w:rPr>
          <w:rFonts w:ascii="Arial" w:hAnsi="Arial" w:cs="Arial"/>
          <w:sz w:val="22"/>
          <w:szCs w:val="22"/>
        </w:rPr>
        <w:t>.7 </w:t>
      </w:r>
      <w:r w:rsidR="00F7289A">
        <w:rPr>
          <w:rFonts w:ascii="Arial" w:hAnsi="Arial" w:cs="Arial"/>
          <w:sz w:val="22"/>
          <w:szCs w:val="22"/>
        </w:rPr>
        <w:t>mm</w:t>
      </w:r>
      <w:r w:rsidR="0000175B">
        <w:rPr>
          <w:rFonts w:ascii="Arial" w:hAnsi="Arial" w:cs="Arial"/>
          <w:sz w:val="22"/>
          <w:szCs w:val="22"/>
        </w:rPr>
        <w:t xml:space="preserve"> to 1</w:t>
      </w:r>
      <w:r w:rsidR="00BD3702">
        <w:rPr>
          <w:rFonts w:ascii="Arial" w:hAnsi="Arial" w:cs="Arial"/>
          <w:sz w:val="22"/>
          <w:szCs w:val="22"/>
        </w:rPr>
        <w:t>3.5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246E80F0" w14:textId="0D520796" w:rsidR="00BD3702" w:rsidRDefault="00BD3702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 motorized zoom lens.</w:t>
      </w:r>
    </w:p>
    <w:p w14:paraId="6CC8FCC5" w14:textId="700B534D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0017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00.0 mm (</w:t>
      </w:r>
      <w:r w:rsidR="0000175B">
        <w:rPr>
          <w:rFonts w:ascii="Arial" w:hAnsi="Arial" w:cs="Arial"/>
          <w:sz w:val="22"/>
          <w:szCs w:val="22"/>
        </w:rPr>
        <w:t>7.87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59CA3B56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BD3702">
        <w:rPr>
          <w:rFonts w:ascii="Arial" w:hAnsi="Arial" w:cs="Arial"/>
          <w:sz w:val="22"/>
          <w:szCs w:val="22"/>
        </w:rPr>
        <w:t>2</w:t>
      </w:r>
      <w:r w:rsidR="00F655EC">
        <w:rPr>
          <w:rFonts w:ascii="Arial" w:hAnsi="Arial" w:cs="Arial"/>
          <w:sz w:val="22"/>
          <w:szCs w:val="22"/>
        </w:rPr>
        <w:t>8.7</w:t>
      </w:r>
      <w:r w:rsidR="0000175B" w:rsidRPr="0000175B">
        <w:rPr>
          <w:rFonts w:ascii="Arial" w:hAnsi="Arial" w:cs="Arial"/>
          <w:sz w:val="22"/>
          <w:szCs w:val="22"/>
        </w:rPr>
        <w:t xml:space="preserve">° to </w:t>
      </w:r>
      <w:r w:rsidR="00BD3702">
        <w:rPr>
          <w:rFonts w:ascii="Arial" w:hAnsi="Arial" w:cs="Arial"/>
          <w:sz w:val="22"/>
          <w:szCs w:val="22"/>
        </w:rPr>
        <w:t>10</w:t>
      </w:r>
      <w:r w:rsidR="00F655EC">
        <w:rPr>
          <w:rFonts w:ascii="Arial" w:hAnsi="Arial" w:cs="Arial"/>
          <w:sz w:val="22"/>
          <w:szCs w:val="22"/>
        </w:rPr>
        <w:t>8.7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1B38CBFD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F655EC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42BBDA7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BD3702">
        <w:rPr>
          <w:rFonts w:ascii="Arial" w:hAnsi="Arial" w:cs="Arial"/>
          <w:sz w:val="22"/>
          <w:szCs w:val="22"/>
        </w:rPr>
        <w:t>0</w:t>
      </w:r>
      <w:r w:rsidR="00F655EC">
        <w:rPr>
          <w:rFonts w:ascii="Arial" w:hAnsi="Arial" w:cs="Arial"/>
          <w:sz w:val="22"/>
          <w:szCs w:val="22"/>
        </w:rPr>
        <w:t>4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BD3702">
        <w:rPr>
          <w:rFonts w:ascii="Arial" w:hAnsi="Arial" w:cs="Arial"/>
          <w:sz w:val="22"/>
          <w:szCs w:val="22"/>
        </w:rPr>
        <w:t>3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6970A400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2B7A9EC1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generate:</w:t>
      </w:r>
    </w:p>
    <w:p w14:paraId="2168765B" w14:textId="0C89AF4C" w:rsidR="00F7289A" w:rsidRDefault="006870E9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 xml:space="preserve">30 </w:t>
      </w:r>
      <w:r w:rsidR="00F7289A">
        <w:rPr>
          <w:rFonts w:ascii="Arial" w:hAnsi="Arial" w:cs="Arial"/>
          <w:sz w:val="22"/>
          <w:szCs w:val="22"/>
        </w:rPr>
        <w:t>fps</w:t>
      </w:r>
    </w:p>
    <w:p w14:paraId="41E57E12" w14:textId="7F5832D0" w:rsidR="00F7289A" w:rsidRDefault="006870E9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720p </w:t>
      </w:r>
      <w:r w:rsidR="00F7289A">
        <w:rPr>
          <w:rFonts w:ascii="Arial" w:hAnsi="Arial" w:cs="Arial"/>
          <w:sz w:val="22"/>
          <w:szCs w:val="22"/>
        </w:rPr>
        <w:t xml:space="preserve">resolution at </w:t>
      </w:r>
      <w:r w:rsidR="00F655EC">
        <w:rPr>
          <w:rFonts w:ascii="Arial" w:hAnsi="Arial" w:cs="Arial"/>
          <w:sz w:val="22"/>
          <w:szCs w:val="22"/>
        </w:rPr>
        <w:t>6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1383DDA2" w14:textId="35912375" w:rsidR="00D8511B" w:rsidRDefault="00D8511B" w:rsidP="00D8511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the HDCVI, CVBS, AHD, or the TVI video output formats via a BNC connector.</w:t>
      </w:r>
    </w:p>
    <w:p w14:paraId="2822F49D" w14:textId="46BB01D6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7C23D697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00175B">
        <w:rPr>
          <w:rFonts w:ascii="Arial" w:hAnsi="Arial" w:cs="Arial"/>
          <w:sz w:val="22"/>
          <w:szCs w:val="22"/>
        </w:rPr>
        <w:t>2D/</w:t>
      </w:r>
      <w:r w:rsidR="006870E9">
        <w:rPr>
          <w:rFonts w:ascii="Arial" w:hAnsi="Arial" w:cs="Arial"/>
          <w:sz w:val="22"/>
          <w:szCs w:val="22"/>
        </w:rPr>
        <w:t>3D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9B6C0CC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356502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 xml:space="preserve">40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8693734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4CBD053A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00175B">
        <w:rPr>
          <w:rFonts w:ascii="Arial" w:hAnsi="Arial" w:cs="Arial"/>
          <w:sz w:val="22"/>
          <w:szCs w:val="22"/>
        </w:rPr>
        <w:t xml:space="preserve">or a from a 24 VAC </w:t>
      </w:r>
      <w:r>
        <w:rPr>
          <w:rFonts w:ascii="Arial" w:hAnsi="Arial" w:cs="Arial"/>
          <w:sz w:val="22"/>
          <w:szCs w:val="22"/>
        </w:rPr>
        <w:t xml:space="preserve">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55E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2C6DAD42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3E055C1C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6F59E0DC" w14:textId="77777777" w:rsidR="004C3F9A" w:rsidRDefault="004C3F9A" w:rsidP="004C3F9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4425C8C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Vari-focal </w:t>
      </w:r>
      <w:r w:rsidR="00787C6E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496FF593" w14:textId="672CE9A8" w:rsidR="004C3F9A" w:rsidRDefault="004C3F9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2394D9A8" w14:textId="206EC0E6" w:rsidR="007D6B3C" w:rsidRDefault="007D6B3C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410CC964" w14:textId="5C6972B8" w:rsidR="004C3F9A" w:rsidRDefault="004C3F9A" w:rsidP="004C3F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 bracket]</w:t>
      </w:r>
    </w:p>
    <w:p w14:paraId="67D014CB" w14:textId="7F3173CD" w:rsidR="00F655EC" w:rsidRDefault="00F655EC" w:rsidP="00F655E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[12 VDC, 1A power adapter]</w:t>
      </w:r>
    </w:p>
    <w:p w14:paraId="4568FD74" w14:textId="62F92D7F" w:rsidR="00F655EC" w:rsidRPr="00F655EC" w:rsidRDefault="00F655EC" w:rsidP="00F655E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35BE76B6" w14:textId="4AC565E3" w:rsidR="006870E9" w:rsidRDefault="006870E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[Passive HDCVI Balun]</w:t>
      </w:r>
    </w:p>
    <w:p w14:paraId="11E29E38" w14:textId="35904310" w:rsidR="006870E9" w:rsidRDefault="006870E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655EC">
        <w:rPr>
          <w:rFonts w:ascii="Arial" w:hAnsi="Arial" w:cs="Arial"/>
          <w:sz w:val="22"/>
          <w:szCs w:val="22"/>
        </w:rPr>
        <w:t>Audio Pickup</w:t>
      </w:r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5729A" w14:textId="77777777" w:rsidR="00E83781" w:rsidRDefault="00E83781">
      <w:r>
        <w:separator/>
      </w:r>
    </w:p>
  </w:endnote>
  <w:endnote w:type="continuationSeparator" w:id="0">
    <w:p w14:paraId="21321BBB" w14:textId="77777777" w:rsidR="00E83781" w:rsidRDefault="00E8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95A52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87C6E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95A52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87C6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95A52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87C6E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7DB64" w14:textId="77777777" w:rsidR="00E83781" w:rsidRDefault="00E83781">
      <w:r>
        <w:separator/>
      </w:r>
    </w:p>
  </w:footnote>
  <w:footnote w:type="continuationSeparator" w:id="0">
    <w:p w14:paraId="26962E3C" w14:textId="77777777" w:rsidR="00E83781" w:rsidRDefault="00E8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2C3C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502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3F9A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5A5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870E9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87C6E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6B3C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038A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65FD"/>
    <w:rsid w:val="00B770A9"/>
    <w:rsid w:val="00B80D4F"/>
    <w:rsid w:val="00B83ECD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3702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6F7E"/>
    <w:rsid w:val="00D602B8"/>
    <w:rsid w:val="00D666D5"/>
    <w:rsid w:val="00D80093"/>
    <w:rsid w:val="00D81AAA"/>
    <w:rsid w:val="00D830CB"/>
    <w:rsid w:val="00D8511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3781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54A08"/>
    <w:rsid w:val="00F65587"/>
    <w:rsid w:val="00F655EC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38AA6-A92C-495C-BD76-BCD911D8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10468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2019-08-27T19:32:00Z</dcterms:created>
  <dcterms:modified xsi:type="dcterms:W3CDTF">2019-08-27T19:34:00Z</dcterms:modified>
</cp:coreProperties>
</file>