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BCD5F3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743B4">
        <w:rPr>
          <w:rFonts w:ascii="Arial" w:hAnsi="Arial"/>
          <w:sz w:val="22"/>
          <w:szCs w:val="22"/>
        </w:rPr>
        <w:t>FEBRUARY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25F0" w:rsidRPr="001612A7" w:rsidRDefault="006D25F0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25F0" w:rsidRPr="00832F83" w:rsidRDefault="006D25F0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25F0" w:rsidRPr="001612A7" w:rsidRDefault="006D25F0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25F0" w:rsidRPr="00832F83" w:rsidRDefault="006D25F0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5762F5D8" w14:textId="0A7E38A3" w:rsidR="00BB0714" w:rsidRDefault="00BB0714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79253AF1" w14:textId="40D8C74F" w:rsidR="00183CB5" w:rsidRDefault="00BB0714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13.11: Panoramic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636B7FA" w:rsidR="00B91695" w:rsidRDefault="00B10032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MULTI-FLEX™ </w:t>
      </w:r>
      <w:r w:rsidR="003743B4">
        <w:rPr>
          <w:rFonts w:ascii="Arial" w:hAnsi="Arial" w:cs="Arial"/>
          <w:b/>
          <w:sz w:val="22"/>
          <w:szCs w:val="22"/>
        </w:rPr>
        <w:t xml:space="preserve">4 x 2 MP </w:t>
      </w:r>
      <w:r>
        <w:rPr>
          <w:rFonts w:ascii="Arial" w:hAnsi="Arial" w:cs="Arial"/>
          <w:b/>
          <w:sz w:val="22"/>
          <w:szCs w:val="22"/>
        </w:rPr>
        <w:t>IP</w:t>
      </w:r>
      <w:r w:rsidR="003743B4">
        <w:rPr>
          <w:rFonts w:ascii="Arial" w:hAnsi="Arial" w:cs="Arial"/>
          <w:b/>
          <w:sz w:val="22"/>
          <w:szCs w:val="22"/>
        </w:rPr>
        <w:t xml:space="preserve"> </w:t>
      </w:r>
      <w:r w:rsidR="00BB0714" w:rsidRPr="00BB0714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AE39E13" w14:textId="5F78D6FD" w:rsidR="00BB0714" w:rsidRPr="00BB0714" w:rsidRDefault="00BB0714" w:rsidP="00BB071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147DB">
        <w:rPr>
          <w:rFonts w:ascii="Arial" w:hAnsi="Arial" w:cs="Arial"/>
          <w:sz w:val="22"/>
          <w:szCs w:val="22"/>
        </w:rPr>
        <w:t xml:space="preserve">Section 28 21 13: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</w:t>
      </w:r>
      <w:r w:rsidRPr="00914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147DB">
        <w:rPr>
          <w:rFonts w:ascii="Arial" w:hAnsi="Arial" w:cs="Arial"/>
          <w:sz w:val="22"/>
          <w:szCs w:val="22"/>
        </w:rPr>
        <w:t>IP Cameras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8E6A6A6" w:rsidR="00F85653" w:rsidRPr="00183CB5" w:rsidRDefault="0041158A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1393DC8A" w14:textId="3E99DB18" w:rsidR="0041158A" w:rsidRDefault="00AA06CD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41158A">
        <w:rPr>
          <w:rFonts w:ascii="Arial" w:hAnsi="Arial" w:cs="Arial"/>
          <w:sz w:val="22"/>
          <w:szCs w:val="22"/>
        </w:rPr>
        <w:t xml:space="preserve"> camera shall be a full-featured network dome video camera for discrete video surveillance applications in indoor or outdoor environment.</w:t>
      </w:r>
    </w:p>
    <w:p w14:paraId="0E11E6A7" w14:textId="22B1BE13" w:rsidR="00AA06CD" w:rsidRPr="00AA06CD" w:rsidRDefault="00AA06CD" w:rsidP="00523CC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>The Flexible Multi-sensor Network camera shall contain four (4) independent 1/2.8-in 2 MP STARVIS™ CMOS Sensors. Each sensor can be positioned and configured independently of the others allowing</w:t>
      </w:r>
      <w:r>
        <w:rPr>
          <w:rFonts w:ascii="Arial" w:hAnsi="Arial" w:cs="Arial"/>
          <w:sz w:val="22"/>
          <w:szCs w:val="22"/>
        </w:rPr>
        <w:t xml:space="preserve"> </w:t>
      </w:r>
      <w:r w:rsidRPr="00AA06CD">
        <w:rPr>
          <w:rFonts w:ascii="Arial" w:hAnsi="Arial" w:cs="Arial"/>
          <w:sz w:val="22"/>
          <w:szCs w:val="22"/>
        </w:rPr>
        <w:t>flexible, multi-directional video surveillance</w:t>
      </w:r>
    </w:p>
    <w:p w14:paraId="464EF3AC" w14:textId="0CB4F39F" w:rsidR="0041158A" w:rsidRDefault="00AA06CD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41158A">
        <w:rPr>
          <w:rFonts w:ascii="Arial" w:hAnsi="Arial" w:cs="Arial"/>
          <w:sz w:val="22"/>
          <w:szCs w:val="22"/>
        </w:rPr>
        <w:t xml:space="preserve"> camera shall produce </w:t>
      </w:r>
      <w:r>
        <w:rPr>
          <w:rFonts w:ascii="Arial" w:hAnsi="Arial" w:cs="Arial"/>
          <w:sz w:val="22"/>
          <w:szCs w:val="22"/>
        </w:rPr>
        <w:t>four (4) individual vid</w:t>
      </w:r>
      <w:r w:rsidR="00F910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o streams, one from each sensor.</w:t>
      </w:r>
    </w:p>
    <w:p w14:paraId="045776D8" w14:textId="27A310B0" w:rsidR="0041158A" w:rsidRDefault="00AA06CD" w:rsidP="004115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41158A">
        <w:rPr>
          <w:rFonts w:ascii="Arial" w:hAnsi="Arial" w:cs="Arial"/>
          <w:sz w:val="22"/>
          <w:szCs w:val="22"/>
        </w:rPr>
        <w:t xml:space="preserve"> camera shall deliver a maximum resolution of </w:t>
      </w:r>
      <w:r>
        <w:rPr>
          <w:rFonts w:ascii="Arial" w:hAnsi="Arial" w:cs="Arial"/>
          <w:sz w:val="22"/>
          <w:szCs w:val="22"/>
        </w:rPr>
        <w:t>4 x 1920 x 1080</w:t>
      </w:r>
      <w:r w:rsidR="0041158A">
        <w:rPr>
          <w:rFonts w:ascii="Arial" w:hAnsi="Arial" w:cs="Arial"/>
          <w:sz w:val="22"/>
          <w:szCs w:val="22"/>
        </w:rPr>
        <w:t xml:space="preserve"> pixels.</w:t>
      </w:r>
      <w:r w:rsidR="0041158A" w:rsidRPr="0041158A">
        <w:rPr>
          <w:rFonts w:ascii="Arial" w:hAnsi="Arial" w:cs="Arial"/>
          <w:sz w:val="22"/>
          <w:szCs w:val="22"/>
        </w:rPr>
        <w:t xml:space="preserve"> </w:t>
      </w:r>
    </w:p>
    <w:p w14:paraId="38A7B5EF" w14:textId="6A481C97" w:rsidR="0041158A" w:rsidRDefault="00AA06CD" w:rsidP="00AA06C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>The Flexible Multi-sensor Network</w:t>
      </w:r>
      <w:r w:rsidR="0041158A" w:rsidRPr="00AA06CD">
        <w:rPr>
          <w:rFonts w:ascii="Arial" w:hAnsi="Arial" w:cs="Arial"/>
          <w:sz w:val="22"/>
          <w:szCs w:val="22"/>
        </w:rPr>
        <w:t xml:space="preserve"> camera shall employ Starlight Ultra-low Light Technology to capture color </w:t>
      </w:r>
      <w:r w:rsidRPr="00AA06CD">
        <w:rPr>
          <w:rFonts w:ascii="Arial" w:hAnsi="Arial" w:cs="Arial"/>
          <w:sz w:val="22"/>
          <w:szCs w:val="22"/>
        </w:rPr>
        <w:t xml:space="preserve">images in low light down to </w:t>
      </w:r>
      <w:r>
        <w:rPr>
          <w:rFonts w:ascii="Arial" w:hAnsi="Arial" w:cs="Arial"/>
          <w:sz w:val="22"/>
          <w:szCs w:val="22"/>
        </w:rPr>
        <w:t>0.00</w:t>
      </w:r>
      <w:r w:rsidR="0041158A" w:rsidRPr="00AA06CD">
        <w:rPr>
          <w:rFonts w:ascii="Arial" w:hAnsi="Arial" w:cs="Arial"/>
          <w:sz w:val="22"/>
          <w:szCs w:val="22"/>
        </w:rPr>
        <w:t>5 lux.</w:t>
      </w:r>
    </w:p>
    <w:p w14:paraId="2089F0F3" w14:textId="37171CB4" w:rsidR="00F91076" w:rsidRPr="00AA06CD" w:rsidRDefault="00F91076" w:rsidP="00AA06C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>The Flexible Multi-sensor Network camera shall</w:t>
      </w:r>
      <w:r>
        <w:rPr>
          <w:rFonts w:ascii="Arial" w:hAnsi="Arial" w:cs="Arial"/>
          <w:sz w:val="22"/>
          <w:szCs w:val="22"/>
        </w:rPr>
        <w:t xml:space="preserve"> offer two (2) IR LEDs per sensor that have a maximum distance of 30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5E2BFD2" w14:textId="235AA01A" w:rsidR="008115B6" w:rsidRDefault="00AA06CD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FC2F57">
        <w:rPr>
          <w:rFonts w:ascii="Arial" w:hAnsi="Arial" w:cs="Arial"/>
          <w:sz w:val="22"/>
          <w:szCs w:val="22"/>
        </w:rPr>
        <w:t xml:space="preserve"> camera</w:t>
      </w:r>
      <w:r w:rsidR="008115B6">
        <w:rPr>
          <w:rFonts w:ascii="Arial" w:hAnsi="Arial" w:cs="Arial"/>
          <w:sz w:val="22"/>
          <w:szCs w:val="22"/>
        </w:rPr>
        <w:t xml:space="preserve"> shall </w:t>
      </w:r>
      <w:r w:rsidR="008115B6" w:rsidRPr="00DC2480">
        <w:rPr>
          <w:rFonts w:ascii="Arial" w:hAnsi="Arial" w:cs="Arial"/>
          <w:sz w:val="22"/>
          <w:szCs w:val="22"/>
        </w:rPr>
        <w:t>provide direct network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</w:t>
      </w:r>
      <w:r w:rsidR="000D35DF"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>+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</w:t>
      </w:r>
      <w:r w:rsidR="008115B6">
        <w:rPr>
          <w:rFonts w:ascii="Arial" w:hAnsi="Arial" w:cs="Arial"/>
          <w:sz w:val="22"/>
          <w:szCs w:val="22"/>
        </w:rPr>
        <w:t>H.264</w:t>
      </w:r>
      <w:r>
        <w:rPr>
          <w:rFonts w:ascii="Arial" w:hAnsi="Arial" w:cs="Arial"/>
          <w:sz w:val="22"/>
          <w:szCs w:val="22"/>
        </w:rPr>
        <w:t>+</w:t>
      </w:r>
      <w:r w:rsidR="008115B6" w:rsidRPr="00DC2480">
        <w:rPr>
          <w:rFonts w:ascii="Arial" w:hAnsi="Arial" w:cs="Arial"/>
          <w:sz w:val="22"/>
          <w:szCs w:val="22"/>
        </w:rPr>
        <w:t xml:space="preserve"> compression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quality.</w:t>
      </w:r>
    </w:p>
    <w:p w14:paraId="350EA154" w14:textId="1FA3F855" w:rsidR="00437FD0" w:rsidRDefault="00AA06CD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437FD0">
        <w:rPr>
          <w:rFonts w:ascii="Arial" w:hAnsi="Arial" w:cs="Arial"/>
          <w:sz w:val="22"/>
          <w:szCs w:val="22"/>
        </w:rPr>
        <w:t xml:space="preserve"> camera </w:t>
      </w:r>
      <w:r w:rsidR="00437FD0" w:rsidRPr="00071141">
        <w:rPr>
          <w:rFonts w:ascii="Arial" w:hAnsi="Arial" w:cs="Arial"/>
          <w:sz w:val="22"/>
          <w:szCs w:val="22"/>
        </w:rPr>
        <w:t>shall</w:t>
      </w:r>
      <w:r w:rsidR="00437FD0">
        <w:rPr>
          <w:rFonts w:ascii="Arial" w:hAnsi="Arial" w:cs="Arial"/>
          <w:sz w:val="22"/>
          <w:szCs w:val="22"/>
        </w:rPr>
        <w:t xml:space="preserve"> come with a day/night mechanical IR cut filter to deliver color images in daylight and monochrome images as the scene darkens. </w:t>
      </w:r>
    </w:p>
    <w:p w14:paraId="1543E93E" w14:textId="3F436753" w:rsidR="00655369" w:rsidRDefault="00AA06CD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FC2F57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sz w:val="22"/>
          <w:szCs w:val="22"/>
        </w:rPr>
        <w:t>Ultra Wide</w:t>
      </w:r>
      <w:proofErr w:type="spellEnd"/>
      <w:r>
        <w:rPr>
          <w:rFonts w:ascii="Arial" w:hAnsi="Arial" w:cs="Arial"/>
          <w:sz w:val="22"/>
          <w:szCs w:val="22"/>
        </w:rPr>
        <w:t xml:space="preserve"> Dynamic Range on channel 1, and Digital </w:t>
      </w:r>
      <w:r w:rsidR="00FC2F57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other channels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8F00624" w14:textId="38A42A35" w:rsidR="009E755D" w:rsidRPr="00D13F67" w:rsidRDefault="00AA06CD" w:rsidP="009E75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9E755D"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6D37A98E" w14:textId="7C3AC56D" w:rsidR="00D13F67" w:rsidRPr="00D13F67" w:rsidRDefault="00AA06CD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9E755D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and to the CGI</w:t>
      </w:r>
      <w:r w:rsidR="00D13F67" w:rsidRPr="00664EF4">
        <w:rPr>
          <w:rFonts w:ascii="Arial" w:hAnsi="Arial" w:cs="Arial"/>
          <w:sz w:val="22"/>
          <w:szCs w:val="22"/>
        </w:rPr>
        <w:t xml:space="preserve">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B504382" w:rsidR="00A90B4D" w:rsidRPr="00104AFC" w:rsidRDefault="00AA06C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9E755D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>
        <w:rPr>
          <w:rFonts w:ascii="Arial" w:hAnsi="Arial" w:cs="Arial"/>
          <w:sz w:val="22"/>
          <w:szCs w:val="22"/>
        </w:rPr>
        <w:t>two (2)</w:t>
      </w:r>
      <w:r w:rsidR="00655369">
        <w:rPr>
          <w:rFonts w:ascii="Arial" w:hAnsi="Arial" w:cs="Arial"/>
          <w:sz w:val="22"/>
          <w:szCs w:val="22"/>
        </w:rPr>
        <w:t xml:space="preserve">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sensor </w:t>
      </w:r>
      <w:r w:rsidR="00104AFC">
        <w:rPr>
          <w:rFonts w:ascii="Arial" w:hAnsi="Arial" w:cs="Arial"/>
          <w:sz w:val="22"/>
          <w:szCs w:val="22"/>
        </w:rPr>
        <w:t xml:space="preserve">with individually configurable HD streams. </w:t>
      </w:r>
    </w:p>
    <w:p w14:paraId="00D11E45" w14:textId="4AA05135" w:rsidR="00D51891" w:rsidRDefault="00AA06C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9E755D">
        <w:rPr>
          <w:rFonts w:ascii="Arial" w:hAnsi="Arial" w:cs="Arial"/>
          <w:sz w:val="22"/>
          <w:szCs w:val="22"/>
        </w:rPr>
        <w:t xml:space="preserve"> camera</w:t>
      </w:r>
      <w:r w:rsidR="00D51891">
        <w:rPr>
          <w:rFonts w:ascii="Arial" w:hAnsi="Arial" w:cs="Arial"/>
          <w:sz w:val="22"/>
          <w:szCs w:val="22"/>
        </w:rPr>
        <w:t xml:space="preserve"> shall accept </w:t>
      </w:r>
      <w:r>
        <w:rPr>
          <w:rFonts w:ascii="Arial" w:hAnsi="Arial" w:cs="Arial"/>
          <w:sz w:val="22"/>
          <w:szCs w:val="22"/>
        </w:rPr>
        <w:t>one (1</w:t>
      </w:r>
      <w:r w:rsidR="00D51891">
        <w:rPr>
          <w:rFonts w:ascii="Arial" w:hAnsi="Arial" w:cs="Arial"/>
          <w:sz w:val="22"/>
          <w:szCs w:val="22"/>
        </w:rPr>
        <w:t xml:space="preserve">) incoming alarm connection and offer </w:t>
      </w:r>
      <w:r>
        <w:rPr>
          <w:rFonts w:ascii="Arial" w:hAnsi="Arial" w:cs="Arial"/>
          <w:sz w:val="22"/>
          <w:szCs w:val="22"/>
        </w:rPr>
        <w:t>one (1</w:t>
      </w:r>
      <w:r w:rsidR="00D51891">
        <w:rPr>
          <w:rFonts w:ascii="Arial" w:hAnsi="Arial" w:cs="Arial"/>
          <w:sz w:val="22"/>
          <w:szCs w:val="22"/>
        </w:rPr>
        <w:t>) outgoing alarm connection.</w:t>
      </w:r>
    </w:p>
    <w:p w14:paraId="7E0FAE31" w14:textId="08B667C2" w:rsidR="00C8056F" w:rsidRDefault="00AA06C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9E755D">
        <w:rPr>
          <w:rFonts w:ascii="Arial" w:hAnsi="Arial" w:cs="Arial"/>
          <w:sz w:val="22"/>
          <w:szCs w:val="22"/>
        </w:rPr>
        <w:t xml:space="preserve"> camera</w:t>
      </w:r>
      <w:r w:rsidR="00116AE1">
        <w:rPr>
          <w:rFonts w:ascii="Arial" w:hAnsi="Arial" w:cs="Arial"/>
          <w:sz w:val="22"/>
          <w:szCs w:val="22"/>
        </w:rPr>
        <w:t xml:space="preserve"> housing shall conform to the IP6</w:t>
      </w:r>
      <w:r w:rsidR="008118E4">
        <w:rPr>
          <w:rFonts w:ascii="Arial" w:hAnsi="Arial" w:cs="Arial"/>
          <w:sz w:val="22"/>
          <w:szCs w:val="22"/>
        </w:rPr>
        <w:t>7</w:t>
      </w:r>
      <w:r w:rsidR="00116AE1">
        <w:rPr>
          <w:rFonts w:ascii="Arial" w:hAnsi="Arial" w:cs="Arial"/>
          <w:sz w:val="22"/>
          <w:szCs w:val="22"/>
        </w:rPr>
        <w:t xml:space="preserve"> Ingress Protection and to the IK10 Vandal Resistance standard</w:t>
      </w:r>
      <w:r w:rsidR="00437FD0">
        <w:rPr>
          <w:rFonts w:ascii="Arial" w:hAnsi="Arial" w:cs="Arial"/>
          <w:sz w:val="22"/>
          <w:szCs w:val="22"/>
        </w:rPr>
        <w:t>s</w:t>
      </w:r>
      <w:r w:rsidR="00116AE1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27495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27495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27495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5A027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5A0276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02F4FC4" w:rsidR="001B6545" w:rsidRPr="00B16FE5" w:rsidRDefault="00B10032" w:rsidP="00B1003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B10032">
        <w:rPr>
          <w:rFonts w:ascii="Arial" w:hAnsi="Arial" w:cs="Arial"/>
          <w:sz w:val="22"/>
          <w:szCs w:val="22"/>
        </w:rPr>
        <w:t>MULTI-FLEX™ 4 x 2 MP IP CAMERA</w:t>
      </w:r>
      <w:bookmarkStart w:id="0" w:name="_GoBack"/>
      <w:bookmarkEnd w:id="0"/>
      <w:r w:rsidR="00BC1572">
        <w:rPr>
          <w:rFonts w:ascii="Arial" w:hAnsi="Arial" w:cs="Arial"/>
          <w:sz w:val="22"/>
          <w:szCs w:val="22"/>
        </w:rPr>
        <w:t xml:space="preserve"> </w:t>
      </w:r>
      <w:r w:rsidR="00F91076">
        <w:rPr>
          <w:rFonts w:ascii="Arial" w:hAnsi="Arial" w:cs="Arial"/>
          <w:sz w:val="22"/>
          <w:szCs w:val="22"/>
        </w:rPr>
        <w:t>DH-PDBW5831N-B360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5A027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F15B252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shall be a full-featured network dome video camera for discrete video surveillance applications in indoor or outdoor environment.</w:t>
      </w:r>
    </w:p>
    <w:p w14:paraId="0E66D546" w14:textId="77777777" w:rsidR="00F91076" w:rsidRPr="00AA06CD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>The Flexible Multi-sensor Network camera shall contain four (4) independent 1/2.8-in 2 MP STARVIS™ CMOS Sensors. Each sensor can be positioned and configured independently of the others allowing</w:t>
      </w:r>
      <w:r>
        <w:rPr>
          <w:rFonts w:ascii="Arial" w:hAnsi="Arial" w:cs="Arial"/>
          <w:sz w:val="22"/>
          <w:szCs w:val="22"/>
        </w:rPr>
        <w:t xml:space="preserve"> </w:t>
      </w:r>
      <w:r w:rsidRPr="00AA06CD">
        <w:rPr>
          <w:rFonts w:ascii="Arial" w:hAnsi="Arial" w:cs="Arial"/>
          <w:sz w:val="22"/>
          <w:szCs w:val="22"/>
        </w:rPr>
        <w:t>flexible, multi-directional video surveillance</w:t>
      </w:r>
    </w:p>
    <w:p w14:paraId="1A109DF9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shall produce four (4) individual video streams, one from each sensor.</w:t>
      </w:r>
    </w:p>
    <w:p w14:paraId="0A890E23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shall deliver a maximum resolution of 4 x 1920 x 1080 pixels.</w:t>
      </w:r>
      <w:r w:rsidRPr="0041158A">
        <w:rPr>
          <w:rFonts w:ascii="Arial" w:hAnsi="Arial" w:cs="Arial"/>
          <w:sz w:val="22"/>
          <w:szCs w:val="22"/>
        </w:rPr>
        <w:t xml:space="preserve"> </w:t>
      </w:r>
    </w:p>
    <w:p w14:paraId="46EFFC6D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 xml:space="preserve">The Flexible Multi-sensor Network camera shall employ Starlight Ultra-low Light Technology to capture color images in low light down to </w:t>
      </w:r>
      <w:r>
        <w:rPr>
          <w:rFonts w:ascii="Arial" w:hAnsi="Arial" w:cs="Arial"/>
          <w:sz w:val="22"/>
          <w:szCs w:val="22"/>
        </w:rPr>
        <w:t>0.00</w:t>
      </w:r>
      <w:r w:rsidRPr="00AA06CD">
        <w:rPr>
          <w:rFonts w:ascii="Arial" w:hAnsi="Arial" w:cs="Arial"/>
          <w:sz w:val="22"/>
          <w:szCs w:val="22"/>
        </w:rPr>
        <w:t>5 lux.</w:t>
      </w:r>
    </w:p>
    <w:p w14:paraId="7FB3C5C6" w14:textId="77777777" w:rsidR="00F91076" w:rsidRPr="00AA06CD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A06CD">
        <w:rPr>
          <w:rFonts w:ascii="Arial" w:hAnsi="Arial" w:cs="Arial"/>
          <w:sz w:val="22"/>
          <w:szCs w:val="22"/>
        </w:rPr>
        <w:t>The Flexible Multi-sensor Network camera shall</w:t>
      </w:r>
      <w:r>
        <w:rPr>
          <w:rFonts w:ascii="Arial" w:hAnsi="Arial" w:cs="Arial"/>
          <w:sz w:val="22"/>
          <w:szCs w:val="22"/>
        </w:rPr>
        <w:t xml:space="preserve"> offer two (2) IR LEDs per sensor that have a maximum distance of 30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EB73784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5D97CB9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camera </w:t>
      </w:r>
      <w:r w:rsidRPr="00071141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come with a day/night mechanical IR cut filter to deliver color images in daylight and monochrome images as the scene darkens. </w:t>
      </w:r>
    </w:p>
    <w:p w14:paraId="4392A0C5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sz w:val="22"/>
          <w:szCs w:val="22"/>
        </w:rPr>
        <w:t>Ultra Wide</w:t>
      </w:r>
      <w:proofErr w:type="spellEnd"/>
      <w:r>
        <w:rPr>
          <w:rFonts w:ascii="Arial" w:hAnsi="Arial" w:cs="Arial"/>
          <w:sz w:val="22"/>
          <w:szCs w:val="22"/>
        </w:rPr>
        <w:t xml:space="preserve"> Dynamic Range on channel 1, and Digital Wide Dynamic Range on the other channels for clear images in extreme high-contrast environments.</w:t>
      </w:r>
    </w:p>
    <w:p w14:paraId="6B2E7E0E" w14:textId="77777777" w:rsidR="00F91076" w:rsidRPr="00D13F67" w:rsidRDefault="00F91076" w:rsidP="00F910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shall offer the Intelligent Video System to detect and analyze moving objects for improved video surveillance.</w:t>
      </w:r>
    </w:p>
    <w:p w14:paraId="71A6CCC7" w14:textId="77777777" w:rsidR="00F91076" w:rsidRPr="00D13F67" w:rsidRDefault="00F91076" w:rsidP="00F910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camera 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and to the CGI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270AEB80" w14:textId="77777777" w:rsidR="00F91076" w:rsidRPr="00104AFC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Flexible Multi-sensor Network camera shall offer two (2) separate and configurable streams per sensor with individually configurable HD streams. </w:t>
      </w:r>
    </w:p>
    <w:p w14:paraId="68F9550E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shall accept one (1) incoming alarm connection and offer one (1) outgoing alarm connection.</w:t>
      </w:r>
    </w:p>
    <w:p w14:paraId="4040E5D5" w14:textId="77777777" w:rsidR="00F91076" w:rsidRDefault="00F91076" w:rsidP="00F910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 camera housing shall conform to the IP67 Ingress Protection and to the IK10 Vandal Resistance standards.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5A0276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FB52F29" w:rsidR="00A24450" w:rsidRDefault="00F91076" w:rsidP="00F9107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>
        <w:rPr>
          <w:rFonts w:ascii="Arial" w:hAnsi="Arial" w:cs="Arial"/>
          <w:sz w:val="22"/>
          <w:szCs w:val="22"/>
        </w:rPr>
        <w:t>four (4</w:t>
      </w:r>
      <w:r w:rsidR="006D25F0">
        <w:rPr>
          <w:rFonts w:ascii="Arial" w:hAnsi="Arial" w:cs="Arial"/>
          <w:sz w:val="22"/>
          <w:szCs w:val="22"/>
        </w:rPr>
        <w:t>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Pr="00F91076">
        <w:rPr>
          <w:rFonts w:ascii="Arial" w:hAnsi="Arial" w:cs="Arial"/>
          <w:sz w:val="22"/>
          <w:szCs w:val="22"/>
        </w:rPr>
        <w:t>1/2.8-in. 2 MP STARVIS™ CMOS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</w:t>
      </w:r>
      <w:r w:rsidR="006D25F0">
        <w:rPr>
          <w:rFonts w:ascii="Arial" w:hAnsi="Arial" w:cs="Arial"/>
          <w:sz w:val="22"/>
          <w:szCs w:val="22"/>
        </w:rPr>
        <w:t>s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BE10210" w:rsidR="00A24450" w:rsidRDefault="00F91076" w:rsidP="00F9107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6D25F0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>
        <w:rPr>
          <w:rFonts w:ascii="Arial" w:hAnsi="Arial" w:cs="Arial"/>
          <w:sz w:val="22"/>
          <w:szCs w:val="22"/>
        </w:rPr>
        <w:t>4</w:t>
      </w:r>
      <w:r w:rsidR="006D25F0" w:rsidRPr="006D25F0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1920(H) x 1080</w:t>
      </w:r>
      <w:r w:rsidR="006D25F0" w:rsidRPr="006D25F0">
        <w:rPr>
          <w:rFonts w:ascii="Arial" w:hAnsi="Arial" w:cs="Arial"/>
          <w:sz w:val="22"/>
          <w:szCs w:val="22"/>
        </w:rPr>
        <w:t>(V)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08ED5B57" w:rsidR="00A24450" w:rsidRDefault="00F91076" w:rsidP="00F9107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6D25F0">
        <w:rPr>
          <w:rFonts w:ascii="Arial" w:hAnsi="Arial" w:cs="Arial"/>
          <w:sz w:val="22"/>
          <w:szCs w:val="22"/>
        </w:rPr>
        <w:t>cameras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Pr="00F91076">
        <w:rPr>
          <w:rFonts w:ascii="Arial" w:hAnsi="Arial" w:cs="Arial"/>
          <w:sz w:val="22"/>
          <w:szCs w:val="22"/>
        </w:rPr>
        <w:t xml:space="preserve">2.7 mm to 12 mm </w:t>
      </w:r>
      <w:r>
        <w:rPr>
          <w:rFonts w:ascii="Arial" w:hAnsi="Arial" w:cs="Arial"/>
          <w:sz w:val="22"/>
          <w:szCs w:val="22"/>
        </w:rPr>
        <w:t xml:space="preserve">motorized </w:t>
      </w:r>
      <w:r w:rsidR="006D25F0">
        <w:rPr>
          <w:rFonts w:ascii="Arial" w:hAnsi="Arial" w:cs="Arial"/>
          <w:sz w:val="22"/>
          <w:szCs w:val="22"/>
        </w:rPr>
        <w:t>lens</w:t>
      </w:r>
      <w:r>
        <w:rPr>
          <w:rFonts w:ascii="Arial" w:hAnsi="Arial" w:cs="Arial"/>
          <w:sz w:val="22"/>
          <w:szCs w:val="22"/>
        </w:rPr>
        <w:t xml:space="preserve"> with each sensor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46B73F5C" w:rsidR="00A24450" w:rsidRDefault="00F91076" w:rsidP="00F9107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6D25F0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</w:t>
      </w:r>
      <w:r w:rsidRPr="00F91076">
        <w:rPr>
          <w:rFonts w:ascii="Arial" w:hAnsi="Arial" w:cs="Arial"/>
          <w:sz w:val="22"/>
          <w:szCs w:val="22"/>
        </w:rPr>
        <w:t>105° to 44°</w:t>
      </w:r>
      <w:r w:rsidR="006D25F0">
        <w:rPr>
          <w:rFonts w:ascii="Arial" w:hAnsi="Arial" w:cs="Arial"/>
          <w:sz w:val="22"/>
          <w:szCs w:val="22"/>
        </w:rPr>
        <w:t xml:space="preserve"> and a vertical angle of view of </w:t>
      </w:r>
      <w:r w:rsidRPr="00F91076">
        <w:rPr>
          <w:rFonts w:ascii="Arial" w:hAnsi="Arial" w:cs="Arial"/>
          <w:sz w:val="22"/>
          <w:szCs w:val="22"/>
        </w:rPr>
        <w:t>54° to 25°</w:t>
      </w:r>
      <w:r>
        <w:rPr>
          <w:rFonts w:ascii="Arial" w:hAnsi="Arial" w:cs="Arial"/>
          <w:sz w:val="22"/>
          <w:szCs w:val="22"/>
        </w:rPr>
        <w:t xml:space="preserve"> per 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7905311" w:rsidR="001351E3" w:rsidRPr="00A71F62" w:rsidRDefault="00F91076" w:rsidP="00F9107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6D25F0">
        <w:rPr>
          <w:rFonts w:ascii="Arial" w:hAnsi="Arial" w:cs="Arial"/>
          <w:sz w:val="22"/>
          <w:szCs w:val="22"/>
        </w:rPr>
        <w:t>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</w:t>
      </w:r>
      <w:r>
        <w:rPr>
          <w:rFonts w:ascii="Arial" w:hAnsi="Arial" w:cs="Arial"/>
          <w:sz w:val="22"/>
          <w:szCs w:val="22"/>
        </w:rPr>
        <w:t>1.8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280CC21D" w:rsidR="00A24450" w:rsidRDefault="00F91076" w:rsidP="00F910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Flexible Multi-sensor Network </w:t>
      </w:r>
      <w:r w:rsidR="006D25F0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6D25F0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>
        <w:rPr>
          <w:rFonts w:ascii="Arial" w:hAnsi="Arial" w:cs="Arial"/>
          <w:sz w:val="22"/>
          <w:szCs w:val="22"/>
        </w:rPr>
        <w:t>1.8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1.8 with IR on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4E46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33C06424" w:rsidR="00D37C91" w:rsidRPr="00E47CED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C161FB"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BF009AC" w:rsidR="008A6F46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C161FB">
        <w:rPr>
          <w:rFonts w:ascii="Arial" w:hAnsi="Arial" w:cs="Arial"/>
          <w:sz w:val="22"/>
          <w:szCs w:val="22"/>
        </w:rPr>
        <w:t xml:space="preserve">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56B84843" w:rsidR="00D079C7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Smart </w:t>
      </w:r>
      <w:r w:rsidR="00D079C7"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>+</w:t>
      </w:r>
    </w:p>
    <w:p w14:paraId="76B91D1C" w14:textId="369EB528" w:rsidR="00C161FB" w:rsidRPr="004B6F83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</w:p>
    <w:p w14:paraId="62382AC4" w14:textId="77777777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 xml:space="preserve">Smart </w:t>
      </w:r>
      <w:r w:rsidR="008A6F46" w:rsidRPr="00C161FB">
        <w:rPr>
          <w:rFonts w:ascii="Arial" w:hAnsi="Arial" w:cs="Arial"/>
          <w:sz w:val="22"/>
          <w:szCs w:val="22"/>
        </w:rPr>
        <w:t>H.264</w:t>
      </w:r>
      <w:r w:rsidRPr="00C161FB">
        <w:rPr>
          <w:rFonts w:ascii="Arial" w:hAnsi="Arial" w:cs="Arial"/>
          <w:sz w:val="22"/>
          <w:szCs w:val="22"/>
        </w:rPr>
        <w:t>+</w:t>
      </w:r>
    </w:p>
    <w:p w14:paraId="2B3DAC6B" w14:textId="77777777" w:rsidR="00C161FB" w:rsidRDefault="00C161F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</w:t>
      </w:r>
    </w:p>
    <w:p w14:paraId="548DB012" w14:textId="0C062EEF" w:rsidR="003120CB" w:rsidRDefault="003120C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H.264B</w:t>
      </w:r>
    </w:p>
    <w:p w14:paraId="5AA877BB" w14:textId="64432CD0" w:rsidR="003120CB" w:rsidRDefault="003120CB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H.264H</w:t>
      </w:r>
    </w:p>
    <w:p w14:paraId="3EA1CEEC" w14:textId="001B04ED" w:rsidR="00AF59A5" w:rsidRPr="00C161FB" w:rsidRDefault="00AF59A5" w:rsidP="004E467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C161FB">
        <w:rPr>
          <w:rFonts w:ascii="Arial" w:hAnsi="Arial" w:cs="Arial"/>
          <w:sz w:val="22"/>
          <w:szCs w:val="22"/>
        </w:rPr>
        <w:t>MJPEG</w:t>
      </w:r>
      <w:r w:rsidR="003120CB">
        <w:rPr>
          <w:rFonts w:ascii="Arial" w:hAnsi="Arial" w:cs="Arial"/>
          <w:sz w:val="22"/>
          <w:szCs w:val="22"/>
        </w:rPr>
        <w:t xml:space="preserve"> (sub stream)</w:t>
      </w:r>
    </w:p>
    <w:p w14:paraId="432003B8" w14:textId="6586BEA6" w:rsidR="00C161FB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C161FB">
        <w:rPr>
          <w:rFonts w:ascii="Arial" w:hAnsi="Arial" w:cs="Arial"/>
          <w:sz w:val="22"/>
          <w:szCs w:val="22"/>
        </w:rPr>
        <w:t xml:space="preserve"> camera shall offer the following bit rates:</w:t>
      </w:r>
    </w:p>
    <w:p w14:paraId="74056C2A" w14:textId="77777777" w:rsidR="003120CB" w:rsidRPr="003120CB" w:rsidRDefault="003120CB" w:rsidP="003120CB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3120CB">
        <w:rPr>
          <w:rFonts w:ascii="Arial" w:hAnsi="Arial" w:cs="Arial"/>
          <w:sz w:val="22"/>
          <w:szCs w:val="22"/>
        </w:rPr>
        <w:t>H.264: 32 to 8192 Kbps</w:t>
      </w:r>
    </w:p>
    <w:p w14:paraId="7D050CBF" w14:textId="7A3C103F" w:rsidR="00C161FB" w:rsidRDefault="003120CB" w:rsidP="003120CB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3120CB">
        <w:rPr>
          <w:rFonts w:ascii="Arial" w:hAnsi="Arial" w:cs="Arial"/>
          <w:sz w:val="22"/>
          <w:szCs w:val="22"/>
        </w:rPr>
        <w:t xml:space="preserve">H.265: 12 to </w:t>
      </w:r>
      <w:r w:rsidR="00BD4F7E">
        <w:rPr>
          <w:rFonts w:ascii="Arial" w:hAnsi="Arial" w:cs="Arial"/>
          <w:sz w:val="22"/>
          <w:szCs w:val="22"/>
        </w:rPr>
        <w:t>4096 Kbps</w:t>
      </w:r>
    </w:p>
    <w:p w14:paraId="2822F49D" w14:textId="275C8640" w:rsidR="00D37C91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3120CB">
        <w:rPr>
          <w:rFonts w:ascii="Arial" w:hAnsi="Arial" w:cs="Arial"/>
          <w:sz w:val="22"/>
          <w:szCs w:val="22"/>
        </w:rPr>
        <w:t xml:space="preserve">Ultra WDR (channel 1)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C161FB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29E5E79F" w:rsidR="00D37C91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120CB">
        <w:rPr>
          <w:rFonts w:ascii="Arial" w:hAnsi="Arial" w:cs="Arial"/>
          <w:sz w:val="22"/>
          <w:szCs w:val="22"/>
        </w:rPr>
        <w:t xml:space="preserve"> shall offer Auto </w:t>
      </w:r>
      <w:r w:rsidR="00D079C7">
        <w:rPr>
          <w:rFonts w:ascii="Arial" w:hAnsi="Arial" w:cs="Arial"/>
          <w:sz w:val="22"/>
          <w:szCs w:val="22"/>
        </w:rPr>
        <w:t xml:space="preserve">and </w:t>
      </w:r>
      <w:r w:rsidR="00C161FB">
        <w:rPr>
          <w:rFonts w:ascii="Arial" w:hAnsi="Arial" w:cs="Arial"/>
          <w:sz w:val="22"/>
          <w:szCs w:val="22"/>
        </w:rPr>
        <w:t>Manual white balance modes.</w:t>
      </w:r>
    </w:p>
    <w:p w14:paraId="35C8B5C5" w14:textId="3D7322B1" w:rsidR="00D37C91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C161FB">
        <w:rPr>
          <w:rFonts w:ascii="Arial" w:hAnsi="Arial" w:cs="Arial"/>
          <w:sz w:val="22"/>
          <w:szCs w:val="22"/>
        </w:rPr>
        <w:t>3D DNR</w:t>
      </w:r>
      <w:r w:rsidR="00AF59A5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6B5CA890" w:rsidR="00D37C91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C161FB">
        <w:rPr>
          <w:rFonts w:ascii="Arial" w:hAnsi="Arial" w:cs="Arial"/>
          <w:sz w:val="22"/>
          <w:szCs w:val="22"/>
        </w:rPr>
        <w:t xml:space="preserve">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73F3918E" w:rsidR="00D37C91" w:rsidRDefault="00AA06CD" w:rsidP="004E46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C161FB">
        <w:rPr>
          <w:rFonts w:ascii="Arial" w:hAnsi="Arial" w:cs="Arial"/>
          <w:sz w:val="22"/>
          <w:szCs w:val="22"/>
        </w:rPr>
        <w:t>four (4) privacy masking areas</w:t>
      </w:r>
      <w:r w:rsidR="00D37C91">
        <w:rPr>
          <w:rFonts w:ascii="Arial" w:hAnsi="Arial" w:cs="Arial"/>
          <w:sz w:val="22"/>
          <w:szCs w:val="22"/>
        </w:rPr>
        <w:t>.</w:t>
      </w:r>
    </w:p>
    <w:p w14:paraId="14D563B0" w14:textId="77777777" w:rsidR="00D37C91" w:rsidRPr="00D37C91" w:rsidRDefault="00D37C91" w:rsidP="004E4672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4E46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6B06D993" w14:textId="2DCAC5BD" w:rsidR="00766787" w:rsidRDefault="00AA06CD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3120CB">
        <w:rPr>
          <w:rFonts w:ascii="Arial" w:hAnsi="Arial" w:cs="Arial"/>
          <w:sz w:val="22"/>
          <w:szCs w:val="22"/>
        </w:rPr>
        <w:t xml:space="preserve"> camera shall offer two (2)</w:t>
      </w:r>
      <w:r w:rsidR="00766787">
        <w:rPr>
          <w:rFonts w:ascii="Arial" w:hAnsi="Arial" w:cs="Arial"/>
          <w:sz w:val="22"/>
          <w:szCs w:val="22"/>
        </w:rPr>
        <w:t xml:space="preserve"> separate configurable video streams</w:t>
      </w:r>
      <w:r w:rsidR="003120CB">
        <w:rPr>
          <w:rFonts w:ascii="Arial" w:hAnsi="Arial" w:cs="Arial"/>
          <w:sz w:val="22"/>
          <w:szCs w:val="22"/>
        </w:rPr>
        <w:t xml:space="preserve"> per sensor</w:t>
      </w:r>
      <w:r w:rsidR="00766787">
        <w:rPr>
          <w:rFonts w:ascii="Arial" w:hAnsi="Arial" w:cs="Arial"/>
          <w:sz w:val="22"/>
          <w:szCs w:val="22"/>
        </w:rPr>
        <w:t>.</w:t>
      </w:r>
    </w:p>
    <w:p w14:paraId="3A5DCC95" w14:textId="5877ED1A" w:rsidR="00766787" w:rsidRDefault="00AA06CD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</w:t>
      </w:r>
      <w:r w:rsidR="00766787">
        <w:rPr>
          <w:rFonts w:ascii="Arial" w:hAnsi="Arial" w:cs="Arial"/>
          <w:sz w:val="22"/>
          <w:szCs w:val="22"/>
        </w:rPr>
        <w:t xml:space="preserve"> </w:t>
      </w:r>
      <w:r w:rsidR="00264A6D">
        <w:rPr>
          <w:rFonts w:ascii="Arial" w:hAnsi="Arial" w:cs="Arial"/>
          <w:sz w:val="22"/>
          <w:szCs w:val="22"/>
        </w:rPr>
        <w:t xml:space="preserve">1080p at </w:t>
      </w:r>
      <w:r w:rsidR="00BD4F7E">
        <w:rPr>
          <w:rFonts w:ascii="Arial" w:hAnsi="Arial" w:cs="Arial"/>
          <w:sz w:val="22"/>
          <w:szCs w:val="22"/>
        </w:rPr>
        <w:t>25</w:t>
      </w:r>
      <w:r w:rsidR="00264A6D">
        <w:rPr>
          <w:rFonts w:ascii="Arial" w:hAnsi="Arial" w:cs="Arial"/>
          <w:sz w:val="22"/>
          <w:szCs w:val="22"/>
        </w:rPr>
        <w:t xml:space="preserve"> fps </w:t>
      </w:r>
      <w:r w:rsidR="00766787">
        <w:rPr>
          <w:rFonts w:ascii="Arial" w:hAnsi="Arial" w:cs="Arial"/>
          <w:sz w:val="22"/>
          <w:szCs w:val="22"/>
        </w:rPr>
        <w:t xml:space="preserve">maximum </w:t>
      </w:r>
      <w:r w:rsidR="00264A6D">
        <w:rPr>
          <w:rFonts w:ascii="Arial" w:hAnsi="Arial" w:cs="Arial"/>
          <w:sz w:val="22"/>
          <w:szCs w:val="22"/>
        </w:rPr>
        <w:t>resolution.</w:t>
      </w:r>
    </w:p>
    <w:p w14:paraId="7C466846" w14:textId="4556DB75" w:rsidR="001D6D9A" w:rsidRDefault="00AA06CD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E1D684D" w:rsidR="006405B2" w:rsidRDefault="00AA06CD" w:rsidP="004E467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766787" w:rsidRPr="00D079C7">
        <w:rPr>
          <w:rFonts w:ascii="Arial" w:hAnsi="Arial" w:cs="Arial"/>
          <w:sz w:val="22"/>
          <w:szCs w:val="22"/>
        </w:rPr>
        <w:t xml:space="preserve">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8A61DBE" w14:textId="77777777" w:rsidR="00264A6D" w:rsidRDefault="00264A6D" w:rsidP="00264A6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0DAA97D8" w14:textId="3DB051CA" w:rsidR="00264A6D" w:rsidRDefault="00264A6D" w:rsidP="00264A6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6AD0F84C" w14:textId="77777777" w:rsidR="00264A6D" w:rsidRDefault="00264A6D" w:rsidP="00264A6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64A6D">
        <w:rPr>
          <w:rFonts w:ascii="Arial" w:hAnsi="Arial" w:cs="Arial"/>
          <w:sz w:val="22"/>
          <w:szCs w:val="22"/>
        </w:rPr>
        <w:t>720P (1280 x 720)</w:t>
      </w:r>
    </w:p>
    <w:p w14:paraId="59019409" w14:textId="77777777" w:rsidR="00264A6D" w:rsidRDefault="00264A6D" w:rsidP="00264A6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64A6D">
        <w:rPr>
          <w:rFonts w:ascii="Arial" w:hAnsi="Arial" w:cs="Arial"/>
          <w:sz w:val="22"/>
          <w:szCs w:val="22"/>
        </w:rPr>
        <w:t>D1 (704 x 480)</w:t>
      </w:r>
    </w:p>
    <w:p w14:paraId="64788E70" w14:textId="64E98F39" w:rsidR="00964EC9" w:rsidRDefault="00264A6D" w:rsidP="00264A6D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64A6D">
        <w:rPr>
          <w:rFonts w:ascii="Arial" w:hAnsi="Arial" w:cs="Arial"/>
          <w:sz w:val="22"/>
          <w:szCs w:val="22"/>
        </w:rPr>
        <w:t>CIF (352 x 240)</w:t>
      </w:r>
    </w:p>
    <w:p w14:paraId="312528C5" w14:textId="1C6959B0" w:rsidR="006405B2" w:rsidRDefault="00AA06CD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32779B">
        <w:rPr>
          <w:rFonts w:ascii="Arial" w:hAnsi="Arial" w:cs="Arial"/>
          <w:sz w:val="22"/>
          <w:szCs w:val="22"/>
        </w:rPr>
        <w:t xml:space="preserve"> camera shall generate</w:t>
      </w:r>
      <w:r w:rsidR="00264A6D">
        <w:rPr>
          <w:rFonts w:ascii="Arial" w:hAnsi="Arial" w:cs="Arial"/>
          <w:sz w:val="22"/>
          <w:szCs w:val="22"/>
        </w:rPr>
        <w:t xml:space="preserve"> two (2)</w:t>
      </w:r>
      <w:r w:rsidR="006405B2">
        <w:rPr>
          <w:rFonts w:ascii="Arial" w:hAnsi="Arial" w:cs="Arial"/>
          <w:sz w:val="22"/>
          <w:szCs w:val="22"/>
        </w:rPr>
        <w:t xml:space="preserve"> streams </w:t>
      </w:r>
      <w:r w:rsidR="00264A6D">
        <w:rPr>
          <w:rFonts w:ascii="Arial" w:hAnsi="Arial" w:cs="Arial"/>
          <w:sz w:val="22"/>
          <w:szCs w:val="22"/>
        </w:rPr>
        <w:t xml:space="preserve">per sensor </w:t>
      </w:r>
      <w:r w:rsidR="006405B2">
        <w:rPr>
          <w:rFonts w:ascii="Arial" w:hAnsi="Arial" w:cs="Arial"/>
          <w:sz w:val="22"/>
          <w:szCs w:val="22"/>
        </w:rPr>
        <w:t>at the following maximum resolutions:</w:t>
      </w:r>
    </w:p>
    <w:p w14:paraId="6F349C61" w14:textId="27623C4A" w:rsidR="00964EC9" w:rsidRDefault="00964EC9" w:rsidP="00264A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1080p at </w:t>
      </w:r>
      <w:r w:rsidR="00BD4F7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fps</w:t>
      </w:r>
    </w:p>
    <w:p w14:paraId="169E59D6" w14:textId="3E11A7B7" w:rsidR="00964EC9" w:rsidRDefault="00964EC9" w:rsidP="00264A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D1 at </w:t>
      </w:r>
      <w:r w:rsidR="00BD4F7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5A027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F13858A" w:rsidR="0032779B" w:rsidRDefault="00AA06CD" w:rsidP="005A027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11C6AB00" w:rsidR="0032779B" w:rsidRPr="00DC2480" w:rsidRDefault="00AA06CD" w:rsidP="00A07F3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264A6D">
        <w:rPr>
          <w:rFonts w:ascii="Arial" w:hAnsi="Arial" w:cs="Arial"/>
          <w:sz w:val="22"/>
          <w:szCs w:val="22"/>
        </w:rPr>
        <w:t>4</w:t>
      </w:r>
      <w:r w:rsidR="00A07F30">
        <w:rPr>
          <w:rFonts w:ascii="Arial" w:hAnsi="Arial" w:cs="Arial"/>
          <w:sz w:val="22"/>
          <w:szCs w:val="22"/>
        </w:rPr>
        <w:t xml:space="preserve"> x </w:t>
      </w:r>
      <w:r w:rsidR="00264A6D">
        <w:rPr>
          <w:rFonts w:ascii="Arial" w:hAnsi="Arial" w:cs="Arial"/>
          <w:sz w:val="22"/>
          <w:szCs w:val="22"/>
        </w:rPr>
        <w:t>1920 x 1080</w:t>
      </w:r>
      <w:r w:rsidR="00701B48">
        <w:rPr>
          <w:rFonts w:ascii="Arial" w:hAnsi="Arial" w:cs="Arial"/>
          <w:sz w:val="22"/>
          <w:szCs w:val="22"/>
        </w:rPr>
        <w:t xml:space="preserve"> resolution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 w:rsidR="00264A6D">
        <w:rPr>
          <w:rFonts w:ascii="Arial" w:hAnsi="Arial" w:cs="Arial"/>
          <w:sz w:val="22"/>
          <w:szCs w:val="22"/>
        </w:rPr>
        <w:t>30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</w:t>
      </w:r>
      <w:r w:rsidR="00D35F84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</w:t>
      </w:r>
      <w:r w:rsidR="00A07F3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0/10</w:t>
      </w:r>
      <w:r w:rsidR="00A07F3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D9AD387" w:rsidR="0032779B" w:rsidRDefault="00AA06CD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 and </w:t>
      </w:r>
      <w:r w:rsidR="00A07F30">
        <w:rPr>
          <w:rFonts w:ascii="Arial" w:hAnsi="Arial" w:cs="Arial"/>
          <w:sz w:val="22"/>
          <w:szCs w:val="22"/>
        </w:rPr>
        <w:t xml:space="preserve">to </w:t>
      </w:r>
      <w:r w:rsidR="00D37C91">
        <w:rPr>
          <w:rFonts w:ascii="Arial" w:hAnsi="Arial" w:cs="Arial"/>
          <w:sz w:val="22"/>
          <w:szCs w:val="22"/>
        </w:rPr>
        <w:t>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1550623" w:rsidR="00077CA4" w:rsidRDefault="00AA06CD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7F3C69D" w:rsidR="00077CA4" w:rsidRDefault="00AA06CD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B03C98B" w:rsidR="004B119F" w:rsidRDefault="00AA06CD" w:rsidP="005A027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482469F8" w:rsidR="00DC5AC2" w:rsidRPr="00264A6D" w:rsidRDefault="00AA06CD" w:rsidP="00EF06E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64A6D">
        <w:rPr>
          <w:rFonts w:ascii="Arial" w:hAnsi="Arial" w:cs="Arial"/>
          <w:sz w:val="22"/>
          <w:szCs w:val="22"/>
        </w:rPr>
        <w:t>The Flexible Multi-sensor Network</w:t>
      </w:r>
      <w:r w:rsidR="00D957B2" w:rsidRPr="00264A6D">
        <w:rPr>
          <w:rFonts w:ascii="Arial" w:hAnsi="Arial" w:cs="Arial"/>
          <w:sz w:val="22"/>
          <w:szCs w:val="22"/>
        </w:rPr>
        <w:t xml:space="preserve"> camera</w:t>
      </w:r>
      <w:r w:rsidR="00DC5AC2" w:rsidRPr="00264A6D">
        <w:rPr>
          <w:rFonts w:ascii="Arial" w:hAnsi="Arial" w:cs="Arial"/>
          <w:sz w:val="22"/>
          <w:szCs w:val="22"/>
        </w:rPr>
        <w:t xml:space="preserve"> shall support the following protocols: </w:t>
      </w:r>
      <w:r w:rsidR="00264A6D" w:rsidRPr="00264A6D">
        <w:rPr>
          <w:rFonts w:ascii="Arial" w:hAnsi="Arial" w:cs="Arial"/>
          <w:sz w:val="22"/>
          <w:szCs w:val="22"/>
        </w:rPr>
        <w:t>HTTP, HTTPS, TCP, ARP, RTSP, RTP, UDP, SMTP, FTP,</w:t>
      </w:r>
      <w:r w:rsidR="00264A6D">
        <w:rPr>
          <w:rFonts w:ascii="Arial" w:hAnsi="Arial" w:cs="Arial"/>
          <w:sz w:val="22"/>
          <w:szCs w:val="22"/>
        </w:rPr>
        <w:t xml:space="preserve"> </w:t>
      </w:r>
      <w:r w:rsidR="00264A6D" w:rsidRPr="00264A6D">
        <w:rPr>
          <w:rFonts w:ascii="Arial" w:hAnsi="Arial" w:cs="Arial"/>
          <w:sz w:val="22"/>
          <w:szCs w:val="22"/>
        </w:rPr>
        <w:t xml:space="preserve">DHCP, DNS, DDNS, PPPOE, IPv4/v6, QoS, UPnP, </w:t>
      </w:r>
      <w:proofErr w:type="gramStart"/>
      <w:r w:rsidR="00264A6D" w:rsidRPr="00264A6D">
        <w:rPr>
          <w:rFonts w:ascii="Arial" w:hAnsi="Arial" w:cs="Arial"/>
          <w:sz w:val="22"/>
          <w:szCs w:val="22"/>
        </w:rPr>
        <w:t>NTP</w:t>
      </w:r>
      <w:proofErr w:type="gramEnd"/>
      <w:r w:rsidR="00A07F30" w:rsidRPr="00264A6D">
        <w:rPr>
          <w:rFonts w:ascii="Arial" w:hAnsi="Arial" w:cs="Arial"/>
          <w:sz w:val="22"/>
          <w:szCs w:val="22"/>
        </w:rPr>
        <w:t>.</w:t>
      </w:r>
    </w:p>
    <w:p w14:paraId="150710CB" w14:textId="15535857" w:rsidR="00E47CED" w:rsidRDefault="00AA06CD" w:rsidP="00BC615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3286C7D2" w:rsidR="00E44692" w:rsidRDefault="00AA06CD" w:rsidP="00BC615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</w:t>
      </w:r>
      <w:r w:rsidR="00D35F84">
        <w:rPr>
          <w:rFonts w:ascii="Arial" w:hAnsi="Arial" w:cs="Arial"/>
          <w:sz w:val="22"/>
          <w:szCs w:val="22"/>
        </w:rPr>
        <w:t>, Windows,</w:t>
      </w:r>
      <w:r w:rsidR="00AE4540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5A0276">
      <w:pPr>
        <w:keepNext/>
        <w:keepLines/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336294AE" w:rsidR="00E755B1" w:rsidRPr="00D35F84" w:rsidRDefault="00AA06CD" w:rsidP="00D42BA5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 w:rsidRPr="00D35F84">
        <w:rPr>
          <w:rFonts w:ascii="Arial" w:hAnsi="Arial" w:cs="Arial"/>
          <w:sz w:val="22"/>
          <w:szCs w:val="22"/>
        </w:rPr>
        <w:t xml:space="preserve"> camera</w:t>
      </w:r>
      <w:r w:rsidR="00E755B1" w:rsidRPr="00D35F84">
        <w:rPr>
          <w:rFonts w:ascii="Arial" w:hAnsi="Arial" w:cs="Arial"/>
          <w:sz w:val="22"/>
          <w:szCs w:val="22"/>
        </w:rPr>
        <w:t xml:space="preserve"> shall support the following audio compression technologies: </w:t>
      </w:r>
      <w:r w:rsidR="00D42BA5" w:rsidRPr="00D42BA5">
        <w:rPr>
          <w:rFonts w:ascii="Arial" w:hAnsi="Arial" w:cs="Arial"/>
          <w:sz w:val="22"/>
          <w:szCs w:val="22"/>
        </w:rPr>
        <w:t xml:space="preserve">G.711a, G.711Mu, AAC, </w:t>
      </w:r>
      <w:proofErr w:type="gramStart"/>
      <w:r w:rsidR="00D42BA5" w:rsidRPr="00D42BA5">
        <w:rPr>
          <w:rFonts w:ascii="Arial" w:hAnsi="Arial" w:cs="Arial"/>
          <w:sz w:val="22"/>
          <w:szCs w:val="22"/>
        </w:rPr>
        <w:t>G.726</w:t>
      </w:r>
      <w:proofErr w:type="gramEnd"/>
      <w:r w:rsidR="00E755B1" w:rsidRPr="00D35F84">
        <w:rPr>
          <w:rFonts w:ascii="Arial" w:hAnsi="Arial" w:cs="Arial"/>
          <w:sz w:val="22"/>
          <w:szCs w:val="22"/>
        </w:rPr>
        <w:t>.</w:t>
      </w:r>
    </w:p>
    <w:p w14:paraId="2B412B47" w14:textId="2398BFFB" w:rsidR="00D42BA5" w:rsidRDefault="00AA06CD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 w:rsidRPr="00D42BA5">
        <w:rPr>
          <w:rFonts w:ascii="Arial" w:hAnsi="Arial" w:cs="Arial"/>
          <w:sz w:val="22"/>
          <w:szCs w:val="22"/>
        </w:rPr>
        <w:t xml:space="preserve"> camera</w:t>
      </w:r>
      <w:r w:rsidR="00E755B1" w:rsidRPr="00D42BA5">
        <w:rPr>
          <w:rFonts w:ascii="Arial" w:hAnsi="Arial" w:cs="Arial"/>
          <w:sz w:val="22"/>
          <w:szCs w:val="22"/>
        </w:rPr>
        <w:t xml:space="preserve"> shall offer</w:t>
      </w:r>
      <w:r w:rsidR="008279F6">
        <w:rPr>
          <w:rFonts w:ascii="Arial" w:hAnsi="Arial" w:cs="Arial"/>
          <w:sz w:val="22"/>
          <w:szCs w:val="22"/>
        </w:rPr>
        <w:t xml:space="preserve"> one (1)</w:t>
      </w:r>
      <w:r w:rsidR="00E755B1" w:rsidRPr="00D42BA5">
        <w:rPr>
          <w:rFonts w:ascii="Arial" w:hAnsi="Arial" w:cs="Arial"/>
          <w:sz w:val="22"/>
          <w:szCs w:val="22"/>
        </w:rPr>
        <w:t xml:space="preserve"> audio </w:t>
      </w:r>
      <w:r w:rsidR="008279F6">
        <w:rPr>
          <w:rFonts w:ascii="Arial" w:hAnsi="Arial" w:cs="Arial"/>
          <w:sz w:val="22"/>
          <w:szCs w:val="22"/>
        </w:rPr>
        <w:t>input</w:t>
      </w:r>
      <w:r w:rsidR="00D42BA5" w:rsidRPr="00D42BA5">
        <w:rPr>
          <w:rFonts w:ascii="Arial" w:hAnsi="Arial" w:cs="Arial"/>
          <w:sz w:val="22"/>
          <w:szCs w:val="22"/>
        </w:rPr>
        <w:t xml:space="preserve"> and </w:t>
      </w:r>
      <w:r w:rsidR="00E755B1" w:rsidRPr="00D42BA5">
        <w:rPr>
          <w:rFonts w:ascii="Arial" w:hAnsi="Arial" w:cs="Arial"/>
          <w:sz w:val="22"/>
          <w:szCs w:val="22"/>
        </w:rPr>
        <w:t xml:space="preserve">one (1) </w:t>
      </w:r>
      <w:r w:rsidR="008279F6">
        <w:rPr>
          <w:rFonts w:ascii="Arial" w:hAnsi="Arial" w:cs="Arial"/>
          <w:sz w:val="22"/>
          <w:szCs w:val="22"/>
        </w:rPr>
        <w:t xml:space="preserve">audio </w:t>
      </w:r>
      <w:r w:rsidR="00D42BA5" w:rsidRPr="00D42BA5">
        <w:rPr>
          <w:rFonts w:ascii="Arial" w:hAnsi="Arial" w:cs="Arial"/>
          <w:sz w:val="22"/>
          <w:szCs w:val="22"/>
        </w:rPr>
        <w:t xml:space="preserve">output. </w:t>
      </w:r>
    </w:p>
    <w:p w14:paraId="4875FC2A" w14:textId="1B4A5EE2" w:rsidR="00D42BA5" w:rsidRDefault="00AA06CD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42BA5">
        <w:rPr>
          <w:rFonts w:ascii="Arial" w:hAnsi="Arial" w:cs="Arial"/>
          <w:sz w:val="22"/>
          <w:szCs w:val="22"/>
        </w:rPr>
        <w:t xml:space="preserve"> shall offer one (1) RS485 port for PTZ control.</w:t>
      </w:r>
    </w:p>
    <w:p w14:paraId="5A9152AE" w14:textId="781930B4" w:rsidR="006C3510" w:rsidRPr="00D42BA5" w:rsidRDefault="00AA06CD" w:rsidP="001D7749">
      <w:pPr>
        <w:numPr>
          <w:ilvl w:val="3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6C3510" w:rsidRPr="00D42BA5">
        <w:rPr>
          <w:rFonts w:ascii="Arial" w:hAnsi="Arial" w:cs="Arial"/>
          <w:sz w:val="22"/>
          <w:szCs w:val="22"/>
        </w:rPr>
        <w:t xml:space="preserve"> camera shall offer </w:t>
      </w:r>
      <w:r w:rsidR="008279F6">
        <w:rPr>
          <w:rFonts w:ascii="Arial" w:hAnsi="Arial" w:cs="Arial"/>
          <w:sz w:val="22"/>
          <w:szCs w:val="22"/>
        </w:rPr>
        <w:t>one (1) alarm input channel</w:t>
      </w:r>
      <w:r w:rsidR="00D42BA5">
        <w:rPr>
          <w:rFonts w:ascii="Arial" w:hAnsi="Arial" w:cs="Arial"/>
          <w:sz w:val="22"/>
          <w:szCs w:val="22"/>
        </w:rPr>
        <w:t xml:space="preserve"> and</w:t>
      </w:r>
      <w:r w:rsidR="008279F6">
        <w:rPr>
          <w:rFonts w:ascii="Arial" w:hAnsi="Arial" w:cs="Arial"/>
          <w:sz w:val="22"/>
          <w:szCs w:val="22"/>
        </w:rPr>
        <w:t xml:space="preserve"> one (1) alarm output channel</w:t>
      </w:r>
      <w:r w:rsidR="006C3510" w:rsidRPr="00D42BA5">
        <w:rPr>
          <w:rFonts w:ascii="Arial" w:hAnsi="Arial" w:cs="Arial"/>
          <w:sz w:val="22"/>
          <w:szCs w:val="22"/>
        </w:rPr>
        <w:t>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5032CCB" w:rsidR="008536CB" w:rsidRPr="005278DC" w:rsidRDefault="008536CB" w:rsidP="005A0276">
      <w:pPr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66B2AF6A" w14:textId="3A8DBA73" w:rsidR="00E44692" w:rsidRDefault="00AA06CD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E44692">
        <w:rPr>
          <w:rFonts w:ascii="Arial" w:hAnsi="Arial" w:cs="Arial"/>
          <w:sz w:val="22"/>
          <w:szCs w:val="22"/>
        </w:rPr>
        <w:t xml:space="preserve"> shall offer intelligent video analytics built-in to </w:t>
      </w:r>
      <w:r w:rsidR="00D35F84">
        <w:rPr>
          <w:rFonts w:ascii="Arial" w:hAnsi="Arial" w:cs="Arial"/>
          <w:sz w:val="22"/>
          <w:szCs w:val="22"/>
        </w:rPr>
        <w:t>t</w:t>
      </w:r>
      <w:r w:rsidR="00D957B2">
        <w:rPr>
          <w:rFonts w:ascii="Arial" w:hAnsi="Arial" w:cs="Arial"/>
          <w:sz w:val="22"/>
          <w:szCs w:val="22"/>
        </w:rPr>
        <w:t xml:space="preserve">he </w:t>
      </w:r>
      <w:r w:rsidR="00603C8F">
        <w:rPr>
          <w:rFonts w:ascii="Arial" w:hAnsi="Arial" w:cs="Arial"/>
          <w:sz w:val="22"/>
          <w:szCs w:val="22"/>
        </w:rPr>
        <w:t>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C615A">
      <w:pPr>
        <w:keepNext/>
        <w:keepLines/>
        <w:numPr>
          <w:ilvl w:val="2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9907CF4" w:rsidR="002B5192" w:rsidRPr="002B5192" w:rsidRDefault="00AA06CD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775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BF3BEF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775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BF3BEF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37656B31" w14:textId="74917F84" w:rsidR="00000A51" w:rsidRPr="00C97470" w:rsidRDefault="00AA06CD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603C8F">
        <w:rPr>
          <w:rFonts w:ascii="Arial" w:hAnsi="Arial" w:cs="Arial"/>
          <w:sz w:val="22"/>
          <w:szCs w:val="22"/>
        </w:rPr>
        <w:t xml:space="preserve">accept a </w:t>
      </w:r>
      <w:r w:rsidR="0007754C">
        <w:rPr>
          <w:rFonts w:ascii="Arial" w:hAnsi="Arial" w:cs="Arial"/>
          <w:sz w:val="22"/>
          <w:szCs w:val="22"/>
        </w:rPr>
        <w:t>24</w:t>
      </w:r>
      <w:r w:rsidR="00603C8F">
        <w:rPr>
          <w:rFonts w:ascii="Arial" w:hAnsi="Arial" w:cs="Arial"/>
          <w:sz w:val="22"/>
          <w:szCs w:val="22"/>
        </w:rPr>
        <w:t xml:space="preserve"> VDC power input</w:t>
      </w:r>
      <w:r w:rsidR="0007754C">
        <w:rPr>
          <w:rFonts w:ascii="Arial" w:hAnsi="Arial" w:cs="Arial"/>
          <w:sz w:val="22"/>
          <w:szCs w:val="22"/>
        </w:rPr>
        <w:t xml:space="preserve"> or power from a PoE+ (IEEE802.3at Class 4) source</w:t>
      </w:r>
      <w:r w:rsidR="00603C8F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5A0276">
      <w:pPr>
        <w:keepNext/>
        <w:keepLines/>
        <w:numPr>
          <w:ilvl w:val="2"/>
          <w:numId w:val="32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2D12FF9" w:rsidR="008536CB" w:rsidRDefault="00AA06CD" w:rsidP="005A0276">
      <w:pPr>
        <w:keepNext/>
        <w:keepLines/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07F6C1D5" w:rsidR="00FD5927" w:rsidRDefault="00AA06CD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BF3BEF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D77D747" w14:textId="081CBAB2" w:rsidR="00603C8F" w:rsidRDefault="00AA06CD" w:rsidP="005A0276">
      <w:pPr>
        <w:numPr>
          <w:ilvl w:val="3"/>
          <w:numId w:val="32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603C8F">
        <w:rPr>
          <w:rFonts w:ascii="Arial" w:hAnsi="Arial" w:cs="Arial"/>
          <w:sz w:val="22"/>
          <w:szCs w:val="22"/>
        </w:rPr>
        <w:t xml:space="preserve"> shall conform to the IK10 Vandal Resistance standard.</w:t>
      </w:r>
    </w:p>
    <w:p w14:paraId="475E75F5" w14:textId="77777777" w:rsidR="00603C8F" w:rsidRPr="006C3510" w:rsidRDefault="00603C8F" w:rsidP="00603C8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5A027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710BBB2A" w14:textId="7DFB52FF" w:rsidR="00822284" w:rsidRDefault="00AA06CD" w:rsidP="005A0276">
      <w:pPr>
        <w:keepNext/>
        <w:keepLines/>
        <w:numPr>
          <w:ilvl w:val="2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Flexible Multi-sensor Network</w:t>
      </w:r>
      <w:r w:rsidR="00437FD0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07754C">
        <w:rPr>
          <w:rFonts w:ascii="Arial" w:hAnsi="Arial" w:cs="Arial"/>
          <w:sz w:val="22"/>
          <w:szCs w:val="22"/>
        </w:rPr>
        <w:t>optional</w:t>
      </w:r>
      <w:r w:rsidR="00D2146F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A181C30" w14:textId="0A420F74" w:rsidR="008C4696" w:rsidRDefault="0007754C" w:rsidP="005A0276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2146F">
        <w:rPr>
          <w:rFonts w:ascii="Arial" w:hAnsi="Arial" w:cs="Arial"/>
          <w:sz w:val="22"/>
          <w:szCs w:val="22"/>
        </w:rPr>
        <w:t>Power supply.</w:t>
      </w:r>
      <w:r>
        <w:rPr>
          <w:rFonts w:ascii="Arial" w:hAnsi="Arial" w:cs="Arial"/>
          <w:sz w:val="22"/>
          <w:szCs w:val="22"/>
        </w:rPr>
        <w:t>]</w:t>
      </w:r>
    </w:p>
    <w:p w14:paraId="211EF32A" w14:textId="13B52C6F" w:rsidR="00706A18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2146F">
        <w:rPr>
          <w:rFonts w:ascii="Arial" w:hAnsi="Arial" w:cs="Arial"/>
          <w:sz w:val="22"/>
          <w:szCs w:val="22"/>
        </w:rPr>
        <w:t>Wall mount.</w:t>
      </w:r>
      <w:r>
        <w:rPr>
          <w:rFonts w:ascii="Arial" w:hAnsi="Arial" w:cs="Arial"/>
          <w:sz w:val="22"/>
          <w:szCs w:val="22"/>
        </w:rPr>
        <w:t>]</w:t>
      </w:r>
    </w:p>
    <w:p w14:paraId="3B63626F" w14:textId="28766A3A" w:rsidR="00706A18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06A18">
        <w:rPr>
          <w:rFonts w:ascii="Arial" w:hAnsi="Arial" w:cs="Arial"/>
          <w:sz w:val="22"/>
          <w:szCs w:val="22"/>
        </w:rPr>
        <w:t>M</w:t>
      </w:r>
      <w:r w:rsidR="00D2146F">
        <w:rPr>
          <w:rFonts w:ascii="Arial" w:hAnsi="Arial" w:cs="Arial"/>
          <w:sz w:val="22"/>
          <w:szCs w:val="22"/>
        </w:rPr>
        <w:t>ount adapter.</w:t>
      </w:r>
      <w:r>
        <w:rPr>
          <w:rFonts w:ascii="Arial" w:hAnsi="Arial" w:cs="Arial"/>
          <w:sz w:val="22"/>
          <w:szCs w:val="22"/>
        </w:rPr>
        <w:t>]</w:t>
      </w:r>
    </w:p>
    <w:p w14:paraId="2DABEE68" w14:textId="6BBCF82F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1D60CFC" w14:textId="0CC8D482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B8A1EB5" w14:textId="36521B66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0F8D2F09" w14:textId="0C4C7F2F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06F1FB90" w14:textId="4315473B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[Parapet mount.]</w:t>
      </w:r>
    </w:p>
    <w:p w14:paraId="6DB7E691" w14:textId="225A7455" w:rsidR="0007754C" w:rsidRDefault="0007754C" w:rsidP="00D2146F">
      <w:pPr>
        <w:keepNext/>
        <w:keepLines/>
        <w:numPr>
          <w:ilvl w:val="3"/>
          <w:numId w:val="3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5A0276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744C2">
      <w:pPr>
        <w:keepNext/>
        <w:keepLines/>
        <w:pageBreakBefore/>
        <w:numPr>
          <w:ilvl w:val="0"/>
          <w:numId w:val="33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744C2">
      <w:pPr>
        <w:keepNext/>
        <w:keepLines/>
        <w:numPr>
          <w:ilvl w:val="1"/>
          <w:numId w:val="33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744C2">
      <w:pPr>
        <w:numPr>
          <w:ilvl w:val="1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744C2">
      <w:pPr>
        <w:numPr>
          <w:ilvl w:val="2"/>
          <w:numId w:val="3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6141" w14:textId="77777777" w:rsidR="00607742" w:rsidRDefault="00607742">
      <w:r>
        <w:separator/>
      </w:r>
    </w:p>
  </w:endnote>
  <w:endnote w:type="continuationSeparator" w:id="0">
    <w:p w14:paraId="7880E0D9" w14:textId="77777777" w:rsidR="00607742" w:rsidRDefault="006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007CE601" w:rsidR="006D25F0" w:rsidRPr="003172A0" w:rsidRDefault="006D25F0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10032">
      <w:rPr>
        <w:rFonts w:ascii="Arial" w:hAnsi="Arial"/>
        <w:noProof/>
        <w:sz w:val="20"/>
        <w:szCs w:val="20"/>
      </w:rPr>
      <w:t>2-26-19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10032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D25F0" w:rsidRPr="00E70845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10032">
      <w:rPr>
        <w:rFonts w:ascii="Arial" w:hAnsi="Arial"/>
        <w:noProof/>
        <w:sz w:val="20"/>
        <w:szCs w:val="20"/>
      </w:rPr>
      <w:t>2-26-19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1003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D25F0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10032">
      <w:rPr>
        <w:rFonts w:ascii="Arial" w:hAnsi="Arial"/>
        <w:noProof/>
        <w:sz w:val="20"/>
        <w:szCs w:val="20"/>
      </w:rPr>
      <w:t>2-26-19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10032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3AEA059" w:rsidR="006D25F0" w:rsidRPr="00E70845" w:rsidRDefault="006D25F0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437FD0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07DFA" w14:textId="77777777" w:rsidR="00607742" w:rsidRDefault="00607742">
      <w:r>
        <w:separator/>
      </w:r>
    </w:p>
  </w:footnote>
  <w:footnote w:type="continuationSeparator" w:id="0">
    <w:p w14:paraId="39EC4DBA" w14:textId="77777777" w:rsidR="00607742" w:rsidRDefault="0060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2836B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1254FC"/>
    <w:multiLevelType w:val="multilevel"/>
    <w:tmpl w:val="12102F2C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902F34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73397D"/>
    <w:multiLevelType w:val="multilevel"/>
    <w:tmpl w:val="5EAC60C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7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0F3274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9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5"/>
  </w:num>
  <w:num w:numId="4">
    <w:abstractNumId w:val="21"/>
  </w:num>
  <w:num w:numId="5">
    <w:abstractNumId w:val="9"/>
  </w:num>
  <w:num w:numId="6">
    <w:abstractNumId w:val="23"/>
  </w:num>
  <w:num w:numId="7">
    <w:abstractNumId w:val="0"/>
  </w:num>
  <w:num w:numId="8">
    <w:abstractNumId w:val="10"/>
  </w:num>
  <w:num w:numId="9">
    <w:abstractNumId w:val="16"/>
  </w:num>
  <w:num w:numId="10">
    <w:abstractNumId w:val="24"/>
  </w:num>
  <w:num w:numId="11">
    <w:abstractNumId w:val="32"/>
  </w:num>
  <w:num w:numId="12">
    <w:abstractNumId w:val="22"/>
  </w:num>
  <w:num w:numId="13">
    <w:abstractNumId w:val="29"/>
  </w:num>
  <w:num w:numId="14">
    <w:abstractNumId w:val="1"/>
  </w:num>
  <w:num w:numId="15">
    <w:abstractNumId w:val="2"/>
  </w:num>
  <w:num w:numId="16">
    <w:abstractNumId w:val="8"/>
  </w:num>
  <w:num w:numId="17">
    <w:abstractNumId w:val="11"/>
  </w:num>
  <w:num w:numId="18">
    <w:abstractNumId w:val="26"/>
  </w:num>
  <w:num w:numId="19">
    <w:abstractNumId w:val="12"/>
  </w:num>
  <w:num w:numId="20">
    <w:abstractNumId w:val="3"/>
  </w:num>
  <w:num w:numId="21">
    <w:abstractNumId w:val="18"/>
  </w:num>
  <w:num w:numId="22">
    <w:abstractNumId w:val="31"/>
  </w:num>
  <w:num w:numId="23">
    <w:abstractNumId w:val="17"/>
  </w:num>
  <w:num w:numId="24">
    <w:abstractNumId w:val="7"/>
  </w:num>
  <w:num w:numId="25">
    <w:abstractNumId w:val="25"/>
  </w:num>
  <w:num w:numId="26">
    <w:abstractNumId w:val="28"/>
  </w:num>
  <w:num w:numId="27">
    <w:abstractNumId w:val="19"/>
  </w:num>
  <w:num w:numId="28">
    <w:abstractNumId w:val="27"/>
  </w:num>
  <w:num w:numId="29">
    <w:abstractNumId w:val="4"/>
  </w:num>
  <w:num w:numId="30">
    <w:abstractNumId w:val="13"/>
  </w:num>
  <w:num w:numId="31">
    <w:abstractNumId w:val="2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54C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1E10"/>
    <w:rsid w:val="00122D41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64A6D"/>
    <w:rsid w:val="002703B0"/>
    <w:rsid w:val="0027495F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20CB"/>
    <w:rsid w:val="00313F49"/>
    <w:rsid w:val="003144FD"/>
    <w:rsid w:val="0031559B"/>
    <w:rsid w:val="003161E0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3B4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37F1"/>
    <w:rsid w:val="003D5237"/>
    <w:rsid w:val="003D5F9F"/>
    <w:rsid w:val="003F294A"/>
    <w:rsid w:val="003F3E55"/>
    <w:rsid w:val="00404CD4"/>
    <w:rsid w:val="0041158A"/>
    <w:rsid w:val="00414741"/>
    <w:rsid w:val="00417BFB"/>
    <w:rsid w:val="00430AAA"/>
    <w:rsid w:val="00437FD0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467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0276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D7C1C"/>
    <w:rsid w:val="005E3599"/>
    <w:rsid w:val="005E5603"/>
    <w:rsid w:val="005E70FD"/>
    <w:rsid w:val="005E7613"/>
    <w:rsid w:val="005F025B"/>
    <w:rsid w:val="005F1933"/>
    <w:rsid w:val="005F4C18"/>
    <w:rsid w:val="00603C8F"/>
    <w:rsid w:val="006040F7"/>
    <w:rsid w:val="00606628"/>
    <w:rsid w:val="0060701E"/>
    <w:rsid w:val="00607742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000"/>
    <w:rsid w:val="006658FC"/>
    <w:rsid w:val="00666D50"/>
    <w:rsid w:val="00673454"/>
    <w:rsid w:val="006744C2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2BED"/>
    <w:rsid w:val="006B453A"/>
    <w:rsid w:val="006B5012"/>
    <w:rsid w:val="006B520D"/>
    <w:rsid w:val="006C1A87"/>
    <w:rsid w:val="006C3510"/>
    <w:rsid w:val="006C44BF"/>
    <w:rsid w:val="006D1517"/>
    <w:rsid w:val="006D25F0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1B48"/>
    <w:rsid w:val="0070500E"/>
    <w:rsid w:val="00705D49"/>
    <w:rsid w:val="00706A18"/>
    <w:rsid w:val="00707990"/>
    <w:rsid w:val="00714366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66787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1ED9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18E4"/>
    <w:rsid w:val="0081219F"/>
    <w:rsid w:val="008139FB"/>
    <w:rsid w:val="008159B2"/>
    <w:rsid w:val="00817A27"/>
    <w:rsid w:val="00822284"/>
    <w:rsid w:val="00822D14"/>
    <w:rsid w:val="008255AD"/>
    <w:rsid w:val="008279F6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1D6A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2BC"/>
    <w:rsid w:val="0092553C"/>
    <w:rsid w:val="00925E13"/>
    <w:rsid w:val="009262C9"/>
    <w:rsid w:val="00934151"/>
    <w:rsid w:val="00941249"/>
    <w:rsid w:val="00964EC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E755D"/>
    <w:rsid w:val="009F2C01"/>
    <w:rsid w:val="009F439F"/>
    <w:rsid w:val="00A00D85"/>
    <w:rsid w:val="00A04FD1"/>
    <w:rsid w:val="00A07F30"/>
    <w:rsid w:val="00A12F01"/>
    <w:rsid w:val="00A16188"/>
    <w:rsid w:val="00A24450"/>
    <w:rsid w:val="00A26E8F"/>
    <w:rsid w:val="00A40403"/>
    <w:rsid w:val="00A41D89"/>
    <w:rsid w:val="00A43F95"/>
    <w:rsid w:val="00A479D2"/>
    <w:rsid w:val="00A56782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A06CD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0032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0714"/>
    <w:rsid w:val="00BB2D6E"/>
    <w:rsid w:val="00BB5016"/>
    <w:rsid w:val="00BB5324"/>
    <w:rsid w:val="00BB79EE"/>
    <w:rsid w:val="00BC0625"/>
    <w:rsid w:val="00BC1572"/>
    <w:rsid w:val="00BC27E4"/>
    <w:rsid w:val="00BC615A"/>
    <w:rsid w:val="00BC670A"/>
    <w:rsid w:val="00BD17E1"/>
    <w:rsid w:val="00BD306C"/>
    <w:rsid w:val="00BD30EB"/>
    <w:rsid w:val="00BD4F7E"/>
    <w:rsid w:val="00BD6DFD"/>
    <w:rsid w:val="00BE0E21"/>
    <w:rsid w:val="00BE23BA"/>
    <w:rsid w:val="00BE61B1"/>
    <w:rsid w:val="00BE6526"/>
    <w:rsid w:val="00BE6F8D"/>
    <w:rsid w:val="00BF3BEF"/>
    <w:rsid w:val="00BF4C24"/>
    <w:rsid w:val="00C009E4"/>
    <w:rsid w:val="00C06603"/>
    <w:rsid w:val="00C078A2"/>
    <w:rsid w:val="00C12A45"/>
    <w:rsid w:val="00C161FB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146F"/>
    <w:rsid w:val="00D22FBD"/>
    <w:rsid w:val="00D243BD"/>
    <w:rsid w:val="00D34627"/>
    <w:rsid w:val="00D35F84"/>
    <w:rsid w:val="00D369ED"/>
    <w:rsid w:val="00D37C91"/>
    <w:rsid w:val="00D42135"/>
    <w:rsid w:val="00D4235C"/>
    <w:rsid w:val="00D42BA5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1076"/>
    <w:rsid w:val="00F94A4A"/>
    <w:rsid w:val="00F95AB5"/>
    <w:rsid w:val="00FA33F9"/>
    <w:rsid w:val="00FB377B"/>
    <w:rsid w:val="00FC294D"/>
    <w:rsid w:val="00FC2F57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8C7B-0109-4EEC-B1E0-3213AD89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14693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9</cp:revision>
  <cp:lastPrinted>2016-09-26T15:31:00Z</cp:lastPrinted>
  <dcterms:created xsi:type="dcterms:W3CDTF">2019-02-13T21:56:00Z</dcterms:created>
  <dcterms:modified xsi:type="dcterms:W3CDTF">2019-02-27T00:31:00Z</dcterms:modified>
</cp:coreProperties>
</file>